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4"/>
      </w:tblGrid>
      <w:tr w:rsidR="006C2899">
        <w:tblPrEx>
          <w:tblCellMar>
            <w:top w:w="0" w:type="dxa"/>
            <w:bottom w:w="0" w:type="dxa"/>
          </w:tblCellMar>
        </w:tblPrEx>
        <w:trPr>
          <w:trHeight w:val="360"/>
        </w:trPr>
        <w:tc>
          <w:tcPr>
            <w:tcW w:w="8644" w:type="dxa"/>
          </w:tcPr>
          <w:p w:rsidR="006C2899" w:rsidRDefault="006C2899" w:rsidP="006C2899">
            <w:pPr>
              <w:rPr>
                <w:color w:val="auto"/>
              </w:rPr>
            </w:pPr>
            <w:r w:rsidRPr="006C2899">
              <w:rPr>
                <w:b/>
                <w:color w:val="auto"/>
                <w:sz w:val="28"/>
                <w:szCs w:val="28"/>
              </w:rPr>
              <w:t>Title:</w:t>
            </w:r>
            <w:r>
              <w:rPr>
                <w:color w:val="auto"/>
              </w:rPr>
              <w:tab/>
            </w:r>
            <w:r w:rsidRPr="006C2899">
              <w:rPr>
                <w:color w:val="auto"/>
                <w:sz w:val="28"/>
                <w:szCs w:val="28"/>
              </w:rPr>
              <w:t>Drumming for Change Talk</w:t>
            </w:r>
          </w:p>
          <w:p w:rsidR="006C2899" w:rsidRDefault="006C2899" w:rsidP="006C2899">
            <w:pPr>
              <w:rPr>
                <w:color w:val="auto"/>
              </w:rPr>
            </w:pPr>
          </w:p>
        </w:tc>
      </w:tr>
      <w:tr w:rsidR="006C2899">
        <w:tblPrEx>
          <w:tblCellMar>
            <w:top w:w="0" w:type="dxa"/>
            <w:bottom w:w="0" w:type="dxa"/>
          </w:tblCellMar>
        </w:tblPrEx>
        <w:trPr>
          <w:trHeight w:val="548"/>
        </w:trPr>
        <w:tc>
          <w:tcPr>
            <w:tcW w:w="8644" w:type="dxa"/>
          </w:tcPr>
          <w:p w:rsidR="006C2899" w:rsidRPr="006C2899" w:rsidRDefault="006C2899" w:rsidP="006C2899">
            <w:pPr>
              <w:rPr>
                <w:color w:val="auto"/>
                <w:sz w:val="28"/>
                <w:szCs w:val="28"/>
              </w:rPr>
            </w:pPr>
            <w:r w:rsidRPr="006C2899">
              <w:rPr>
                <w:b/>
                <w:color w:val="auto"/>
                <w:sz w:val="28"/>
                <w:szCs w:val="28"/>
              </w:rPr>
              <w:t>Contributor:</w:t>
            </w:r>
            <w:r w:rsidRPr="006C2899">
              <w:rPr>
                <w:color w:val="auto"/>
                <w:sz w:val="28"/>
                <w:szCs w:val="28"/>
              </w:rPr>
              <w:t xml:space="preserve"> </w:t>
            </w:r>
            <w:smartTag w:uri="urn:schemas-microsoft-com:office:smarttags" w:element="PersonName">
              <w:r w:rsidRPr="006C2899">
                <w:rPr>
                  <w:color w:val="auto"/>
                  <w:sz w:val="28"/>
                  <w:szCs w:val="28"/>
                </w:rPr>
                <w:t>Steven Malcolm Berg-Smith</w:t>
              </w:r>
            </w:smartTag>
          </w:p>
        </w:tc>
      </w:tr>
      <w:tr w:rsidR="006C2899">
        <w:tblPrEx>
          <w:tblCellMar>
            <w:top w:w="0" w:type="dxa"/>
            <w:bottom w:w="0" w:type="dxa"/>
          </w:tblCellMar>
        </w:tblPrEx>
        <w:trPr>
          <w:trHeight w:val="710"/>
        </w:trPr>
        <w:tc>
          <w:tcPr>
            <w:tcW w:w="8644" w:type="dxa"/>
          </w:tcPr>
          <w:p w:rsidR="006C2899" w:rsidRPr="006C2899" w:rsidRDefault="006C2899" w:rsidP="006C2899">
            <w:pPr>
              <w:rPr>
                <w:color w:val="auto"/>
                <w:sz w:val="28"/>
                <w:szCs w:val="28"/>
              </w:rPr>
            </w:pPr>
            <w:r w:rsidRPr="006C2899">
              <w:rPr>
                <w:b/>
                <w:color w:val="auto"/>
                <w:sz w:val="28"/>
                <w:szCs w:val="28"/>
              </w:rPr>
              <w:t>Purpose:</w:t>
            </w:r>
            <w:r w:rsidRPr="006C2899">
              <w:rPr>
                <w:color w:val="auto"/>
                <w:sz w:val="28"/>
                <w:szCs w:val="28"/>
              </w:rPr>
              <w:t xml:space="preserve"> To provide a fun, interactive activity </w:t>
            </w:r>
            <w:r>
              <w:rPr>
                <w:color w:val="auto"/>
                <w:sz w:val="28"/>
                <w:szCs w:val="28"/>
              </w:rPr>
              <w:t>t</w:t>
            </w:r>
            <w:r w:rsidRPr="006C2899">
              <w:rPr>
                <w:color w:val="auto"/>
                <w:sz w:val="28"/>
                <w:szCs w:val="28"/>
              </w:rPr>
              <w:t>o increase trainees</w:t>
            </w:r>
            <w:r>
              <w:rPr>
                <w:color w:val="auto"/>
                <w:sz w:val="28"/>
                <w:szCs w:val="28"/>
              </w:rPr>
              <w:t>’</w:t>
            </w:r>
            <w:r w:rsidRPr="006C2899">
              <w:rPr>
                <w:color w:val="auto"/>
                <w:sz w:val="28"/>
                <w:szCs w:val="28"/>
              </w:rPr>
              <w:t xml:space="preserve"> sensitivity in rec</w:t>
            </w:r>
            <w:r>
              <w:rPr>
                <w:color w:val="auto"/>
                <w:sz w:val="28"/>
                <w:szCs w:val="28"/>
              </w:rPr>
              <w:t>ognizing change talk</w:t>
            </w:r>
          </w:p>
          <w:p w:rsidR="006C2899" w:rsidRDefault="006C2899" w:rsidP="006C2899">
            <w:pPr>
              <w:rPr>
                <w:color w:val="auto"/>
              </w:rPr>
            </w:pPr>
          </w:p>
        </w:tc>
      </w:tr>
      <w:tr w:rsidR="006C2899">
        <w:tblPrEx>
          <w:tblCellMar>
            <w:top w:w="0" w:type="dxa"/>
            <w:bottom w:w="0" w:type="dxa"/>
          </w:tblCellMar>
        </w:tblPrEx>
        <w:trPr>
          <w:trHeight w:val="2294"/>
        </w:trPr>
        <w:tc>
          <w:tcPr>
            <w:tcW w:w="8644" w:type="dxa"/>
          </w:tcPr>
          <w:p w:rsidR="006C2899" w:rsidRPr="006C2899" w:rsidRDefault="006C2899" w:rsidP="006C2899">
            <w:pPr>
              <w:rPr>
                <w:color w:val="auto"/>
                <w:sz w:val="28"/>
                <w:szCs w:val="28"/>
              </w:rPr>
            </w:pPr>
            <w:r w:rsidRPr="006C2899">
              <w:rPr>
                <w:b/>
                <w:color w:val="auto"/>
                <w:sz w:val="28"/>
                <w:szCs w:val="28"/>
              </w:rPr>
              <w:t>Format:</w:t>
            </w:r>
            <w:r w:rsidRPr="006C2899">
              <w:rPr>
                <w:color w:val="auto"/>
                <w:sz w:val="28"/>
                <w:szCs w:val="28"/>
              </w:rPr>
              <w:t xml:space="preserve"> Interactive</w:t>
            </w:r>
          </w:p>
          <w:p w:rsidR="006C2899" w:rsidRDefault="006C2899" w:rsidP="006C2899">
            <w:pPr>
              <w:rPr>
                <w:color w:val="auto"/>
              </w:rPr>
            </w:pPr>
          </w:p>
          <w:p w:rsidR="006C2899" w:rsidRPr="006C2899" w:rsidRDefault="006C2899" w:rsidP="006C2899">
            <w:pPr>
              <w:rPr>
                <w:color w:val="auto"/>
                <w:sz w:val="28"/>
                <w:szCs w:val="28"/>
              </w:rPr>
            </w:pPr>
            <w:r w:rsidRPr="006C2899">
              <w:rPr>
                <w:b/>
                <w:color w:val="auto"/>
                <w:sz w:val="28"/>
                <w:szCs w:val="28"/>
              </w:rPr>
              <w:t>Approximate time required:</w:t>
            </w:r>
            <w:r w:rsidRPr="006C2899">
              <w:rPr>
                <w:color w:val="auto"/>
                <w:sz w:val="28"/>
                <w:szCs w:val="28"/>
              </w:rPr>
              <w:t xml:space="preserve"> 15 minutes</w:t>
            </w:r>
          </w:p>
          <w:p w:rsidR="006C2899" w:rsidRDefault="006C2899" w:rsidP="006C2899">
            <w:pPr>
              <w:rPr>
                <w:color w:val="auto"/>
              </w:rPr>
            </w:pPr>
          </w:p>
          <w:p w:rsidR="006C2899" w:rsidRPr="006C2899" w:rsidRDefault="006C2899" w:rsidP="006C2899">
            <w:pPr>
              <w:rPr>
                <w:color w:val="auto"/>
                <w:sz w:val="28"/>
                <w:szCs w:val="28"/>
              </w:rPr>
            </w:pPr>
            <w:r w:rsidRPr="006C2899">
              <w:rPr>
                <w:b/>
                <w:color w:val="auto"/>
                <w:sz w:val="28"/>
                <w:szCs w:val="28"/>
              </w:rPr>
              <w:t>Supplies:</w:t>
            </w:r>
            <w:r w:rsidRPr="006C2899">
              <w:rPr>
                <w:color w:val="auto"/>
                <w:sz w:val="28"/>
                <w:szCs w:val="28"/>
              </w:rPr>
              <w:t xml:space="preserve"> </w:t>
            </w:r>
            <w:r>
              <w:rPr>
                <w:color w:val="auto"/>
                <w:sz w:val="28"/>
                <w:szCs w:val="28"/>
              </w:rPr>
              <w:t xml:space="preserve">1) List of client statements; 2) </w:t>
            </w:r>
            <w:r w:rsidRPr="006C2899">
              <w:rPr>
                <w:color w:val="auto"/>
                <w:sz w:val="28"/>
                <w:szCs w:val="28"/>
              </w:rPr>
              <w:t>Slides to display the following messages</w:t>
            </w:r>
            <w:r>
              <w:rPr>
                <w:color w:val="auto"/>
                <w:sz w:val="28"/>
                <w:szCs w:val="28"/>
              </w:rPr>
              <w:t>:</w:t>
            </w:r>
            <w:r w:rsidR="001E04FA">
              <w:rPr>
                <w:color w:val="auto"/>
                <w:sz w:val="28"/>
                <w:szCs w:val="28"/>
              </w:rPr>
              <w:t xml:space="preserve"> </w:t>
            </w:r>
          </w:p>
          <w:p w:rsidR="006C2899" w:rsidRDefault="006C2899" w:rsidP="006C2899">
            <w:pPr>
              <w:rPr>
                <w:color w:val="auto"/>
              </w:rPr>
            </w:pPr>
          </w:p>
        </w:tc>
      </w:tr>
      <w:tr w:rsidR="006C2899">
        <w:tblPrEx>
          <w:tblCellMar>
            <w:top w:w="0" w:type="dxa"/>
            <w:bottom w:w="0" w:type="dxa"/>
          </w:tblCellMar>
        </w:tblPrEx>
        <w:trPr>
          <w:trHeight w:val="1300"/>
        </w:trPr>
        <w:tc>
          <w:tcPr>
            <w:tcW w:w="8644" w:type="dxa"/>
          </w:tcPr>
          <w:p w:rsidR="006C2899" w:rsidRPr="006C2899" w:rsidRDefault="006C2899" w:rsidP="006C2899">
            <w:pPr>
              <w:rPr>
                <w:b/>
                <w:color w:val="auto"/>
                <w:sz w:val="28"/>
                <w:szCs w:val="28"/>
              </w:rPr>
            </w:pPr>
            <w:r w:rsidRPr="006C2899">
              <w:rPr>
                <w:b/>
                <w:color w:val="auto"/>
                <w:sz w:val="28"/>
                <w:szCs w:val="28"/>
              </w:rPr>
              <w:t>Instructions:</w:t>
            </w:r>
          </w:p>
          <w:p w:rsidR="006C2899" w:rsidRDefault="006C2899" w:rsidP="006C2899">
            <w:pPr>
              <w:rPr>
                <w:color w:val="auto"/>
              </w:rPr>
            </w:pPr>
          </w:p>
          <w:p w:rsidR="009971C7" w:rsidRPr="009971C7" w:rsidRDefault="00FB26AF" w:rsidP="00FB26AF">
            <w:pPr>
              <w:numPr>
                <w:ilvl w:val="0"/>
                <w:numId w:val="1"/>
              </w:numPr>
              <w:tabs>
                <w:tab w:val="clear" w:pos="720"/>
                <w:tab w:val="num" w:pos="432"/>
              </w:tabs>
              <w:ind w:left="432" w:hanging="432"/>
              <w:rPr>
                <w:i/>
                <w:color w:val="auto"/>
              </w:rPr>
            </w:pPr>
            <w:r w:rsidRPr="00FB26AF">
              <w:rPr>
                <w:b/>
                <w:color w:val="auto"/>
              </w:rPr>
              <w:t>Opening comments:</w:t>
            </w:r>
            <w:r>
              <w:rPr>
                <w:color w:val="auto"/>
              </w:rPr>
              <w:t xml:space="preserve"> </w:t>
            </w:r>
          </w:p>
          <w:p w:rsidR="00FB26AF" w:rsidRPr="00FB26AF" w:rsidRDefault="009971C7" w:rsidP="009971C7">
            <w:pPr>
              <w:rPr>
                <w:i/>
                <w:color w:val="auto"/>
              </w:rPr>
            </w:pPr>
            <w:r>
              <w:rPr>
                <w:color w:val="auto"/>
              </w:rPr>
              <w:t xml:space="preserve">        </w:t>
            </w:r>
            <w:r w:rsidR="006C2899" w:rsidRPr="00FB26AF">
              <w:rPr>
                <w:i/>
                <w:color w:val="auto"/>
              </w:rPr>
              <w:t>As we’ve discussed prior, a primary goal of MI is to</w:t>
            </w:r>
          </w:p>
          <w:p w:rsidR="006C2899" w:rsidRPr="00FB26AF" w:rsidRDefault="00FB26AF" w:rsidP="00FB26AF">
            <w:pPr>
              <w:tabs>
                <w:tab w:val="left" w:pos="352"/>
                <w:tab w:val="num" w:pos="432"/>
              </w:tabs>
              <w:ind w:left="432" w:hanging="432"/>
              <w:rPr>
                <w:i/>
                <w:color w:val="auto"/>
              </w:rPr>
            </w:pPr>
            <w:r w:rsidRPr="00FB26AF">
              <w:rPr>
                <w:i/>
                <w:color w:val="auto"/>
              </w:rPr>
              <w:t xml:space="preserve">      </w:t>
            </w:r>
            <w:r>
              <w:rPr>
                <w:i/>
                <w:color w:val="auto"/>
              </w:rPr>
              <w:t xml:space="preserve"> </w:t>
            </w:r>
            <w:r w:rsidRPr="00FB26AF">
              <w:rPr>
                <w:i/>
                <w:color w:val="auto"/>
              </w:rPr>
              <w:t xml:space="preserve"> </w:t>
            </w:r>
            <w:proofErr w:type="gramStart"/>
            <w:r w:rsidRPr="00FB26AF">
              <w:rPr>
                <w:i/>
                <w:color w:val="auto"/>
              </w:rPr>
              <w:t>evoke</w:t>
            </w:r>
            <w:proofErr w:type="gramEnd"/>
            <w:r w:rsidRPr="00FB26AF">
              <w:rPr>
                <w:i/>
                <w:color w:val="auto"/>
              </w:rPr>
              <w:t xml:space="preserve"> </w:t>
            </w:r>
            <w:r w:rsidR="006C2899" w:rsidRPr="00FB26AF">
              <w:rPr>
                <w:i/>
                <w:color w:val="auto"/>
              </w:rPr>
              <w:t>increasing levels of change talk—to counsel in a way that invites the client to make the arguments for change</w:t>
            </w:r>
            <w:r>
              <w:rPr>
                <w:i/>
                <w:color w:val="auto"/>
              </w:rPr>
              <w:t xml:space="preserve"> and ways of achieving it.</w:t>
            </w:r>
            <w:r w:rsidR="006C2899" w:rsidRPr="00FB26AF">
              <w:rPr>
                <w:i/>
                <w:color w:val="auto"/>
              </w:rPr>
              <w:t xml:space="preserve">  This is important, because we know from the research that there is a relationship between clients’ change talk and the probability of change actually happening.  Again, change talk is a broad term that ref</w:t>
            </w:r>
            <w:r w:rsidR="00EE1DDB">
              <w:rPr>
                <w:i/>
                <w:color w:val="auto"/>
              </w:rPr>
              <w:t xml:space="preserve">ers all kinds of dialogue that favor </w:t>
            </w:r>
            <w:r w:rsidR="006C2899" w:rsidRPr="00FB26AF">
              <w:rPr>
                <w:i/>
                <w:color w:val="auto"/>
              </w:rPr>
              <w:t xml:space="preserve">change.  On the slide are the primary categories of change talk that we summarize by the acronym </w:t>
            </w:r>
            <w:smartTag w:uri="urn:schemas-microsoft-com:office:smarttags" w:element="Street">
              <w:smartTag w:uri="urn:schemas-microsoft-com:office:smarttags" w:element="address">
                <w:r w:rsidR="006C2899" w:rsidRPr="00FB26AF">
                  <w:rPr>
                    <w:i/>
                    <w:color w:val="auto"/>
                  </w:rPr>
                  <w:t>DARN CT.</w:t>
                </w:r>
              </w:smartTag>
            </w:smartTag>
            <w:r w:rsidR="006C2899" w:rsidRPr="00FB26AF">
              <w:rPr>
                <w:i/>
                <w:color w:val="auto"/>
              </w:rPr>
              <w:t xml:space="preserve">   </w:t>
            </w:r>
          </w:p>
          <w:p w:rsidR="00FB26AF" w:rsidRPr="00FB26AF" w:rsidRDefault="00FB26AF" w:rsidP="00FB26AF">
            <w:pPr>
              <w:tabs>
                <w:tab w:val="left" w:pos="352"/>
                <w:tab w:val="num" w:pos="432"/>
              </w:tabs>
              <w:ind w:left="432" w:hanging="432"/>
              <w:rPr>
                <w:i/>
                <w:color w:val="auto"/>
              </w:rPr>
            </w:pPr>
          </w:p>
          <w:p w:rsidR="00FB26AF" w:rsidRDefault="00FB26AF" w:rsidP="00FB26AF">
            <w:pPr>
              <w:tabs>
                <w:tab w:val="num" w:pos="432"/>
              </w:tabs>
              <w:rPr>
                <w:i/>
                <w:color w:val="auto"/>
              </w:rPr>
            </w:pPr>
            <w:r w:rsidRPr="00FB26AF">
              <w:rPr>
                <w:i/>
                <w:color w:val="auto"/>
              </w:rPr>
              <w:t xml:space="preserve">       As the training progresses, we’ll be exploring different strategies &amp; approaches</w:t>
            </w:r>
          </w:p>
          <w:p w:rsidR="00FB26AF" w:rsidRDefault="00FB26AF" w:rsidP="00FB26AF">
            <w:pPr>
              <w:tabs>
                <w:tab w:val="num" w:pos="432"/>
              </w:tabs>
              <w:rPr>
                <w:i/>
                <w:color w:val="auto"/>
              </w:rPr>
            </w:pPr>
            <w:r>
              <w:rPr>
                <w:i/>
                <w:color w:val="auto"/>
              </w:rPr>
              <w:t xml:space="preserve">   </w:t>
            </w:r>
            <w:r w:rsidRPr="00FB26AF">
              <w:rPr>
                <w:i/>
                <w:color w:val="auto"/>
              </w:rPr>
              <w:t xml:space="preserve"> </w:t>
            </w:r>
            <w:r>
              <w:rPr>
                <w:i/>
                <w:color w:val="auto"/>
              </w:rPr>
              <w:t xml:space="preserve">   f</w:t>
            </w:r>
            <w:r w:rsidRPr="00FB26AF">
              <w:rPr>
                <w:i/>
                <w:color w:val="auto"/>
              </w:rPr>
              <w:t>or</w:t>
            </w:r>
            <w:r>
              <w:rPr>
                <w:i/>
                <w:color w:val="auto"/>
              </w:rPr>
              <w:t xml:space="preserve"> </w:t>
            </w:r>
            <w:r w:rsidRPr="00FB26AF">
              <w:rPr>
                <w:i/>
                <w:color w:val="auto"/>
              </w:rPr>
              <w:t>evoking client change</w:t>
            </w:r>
            <w:r>
              <w:rPr>
                <w:i/>
                <w:color w:val="auto"/>
              </w:rPr>
              <w:t xml:space="preserve"> talk</w:t>
            </w:r>
            <w:r w:rsidRPr="00FB26AF">
              <w:rPr>
                <w:i/>
                <w:color w:val="auto"/>
              </w:rPr>
              <w:t>, and more importantly—what to do when you start</w:t>
            </w:r>
          </w:p>
          <w:p w:rsidR="00FB26AF" w:rsidRDefault="00FB26AF" w:rsidP="00FB26AF">
            <w:pPr>
              <w:tabs>
                <w:tab w:val="num" w:pos="432"/>
              </w:tabs>
              <w:rPr>
                <w:i/>
                <w:color w:val="auto"/>
              </w:rPr>
            </w:pPr>
            <w:r>
              <w:rPr>
                <w:i/>
                <w:color w:val="auto"/>
              </w:rPr>
              <w:t xml:space="preserve">       </w:t>
            </w:r>
            <w:proofErr w:type="gramStart"/>
            <w:r w:rsidRPr="00FB26AF">
              <w:rPr>
                <w:i/>
                <w:color w:val="auto"/>
              </w:rPr>
              <w:t>hearing</w:t>
            </w:r>
            <w:proofErr w:type="gramEnd"/>
            <w:r w:rsidRPr="00FB26AF">
              <w:rPr>
                <w:i/>
                <w:color w:val="auto"/>
              </w:rPr>
              <w:t xml:space="preserve"> it.  Before we do all of that, there’s a very important first step.  And the</w:t>
            </w:r>
          </w:p>
          <w:p w:rsidR="00FB26AF" w:rsidRDefault="00FB26AF" w:rsidP="00FB26AF">
            <w:pPr>
              <w:tabs>
                <w:tab w:val="num" w:pos="432"/>
              </w:tabs>
              <w:rPr>
                <w:i/>
                <w:color w:val="auto"/>
              </w:rPr>
            </w:pPr>
            <w:r>
              <w:rPr>
                <w:i/>
                <w:color w:val="auto"/>
              </w:rPr>
              <w:t xml:space="preserve">     </w:t>
            </w:r>
            <w:r w:rsidRPr="00FB26AF">
              <w:rPr>
                <w:i/>
                <w:color w:val="auto"/>
              </w:rPr>
              <w:t xml:space="preserve"> </w:t>
            </w:r>
            <w:r>
              <w:rPr>
                <w:i/>
                <w:color w:val="auto"/>
              </w:rPr>
              <w:t xml:space="preserve"> </w:t>
            </w:r>
            <w:r w:rsidRPr="00FB26AF">
              <w:rPr>
                <w:i/>
                <w:color w:val="auto"/>
              </w:rPr>
              <w:t>first step is</w:t>
            </w:r>
            <w:r>
              <w:rPr>
                <w:i/>
                <w:color w:val="auto"/>
              </w:rPr>
              <w:t xml:space="preserve"> becoming </w:t>
            </w:r>
            <w:r w:rsidRPr="00FB26AF">
              <w:rPr>
                <w:i/>
                <w:color w:val="auto"/>
              </w:rPr>
              <w:t>a</w:t>
            </w:r>
            <w:r w:rsidR="00EE1DDB">
              <w:rPr>
                <w:i/>
                <w:color w:val="auto"/>
              </w:rPr>
              <w:t>dept at recognizing change talk—</w:t>
            </w:r>
            <w:r w:rsidRPr="00FB26AF">
              <w:rPr>
                <w:i/>
                <w:color w:val="auto"/>
              </w:rPr>
              <w:t xml:space="preserve"> training our ears to be </w:t>
            </w:r>
          </w:p>
          <w:p w:rsidR="00FB26AF" w:rsidRDefault="00FB26AF" w:rsidP="00FB26AF">
            <w:pPr>
              <w:tabs>
                <w:tab w:val="num" w:pos="432"/>
              </w:tabs>
              <w:rPr>
                <w:i/>
                <w:color w:val="auto"/>
              </w:rPr>
            </w:pPr>
            <w:r>
              <w:rPr>
                <w:i/>
                <w:color w:val="auto"/>
              </w:rPr>
              <w:t xml:space="preserve">       </w:t>
            </w:r>
            <w:proofErr w:type="gramStart"/>
            <w:r w:rsidRPr="00FB26AF">
              <w:rPr>
                <w:i/>
                <w:color w:val="auto"/>
              </w:rPr>
              <w:t>very</w:t>
            </w:r>
            <w:proofErr w:type="gramEnd"/>
            <w:r w:rsidRPr="00FB26AF">
              <w:rPr>
                <w:i/>
                <w:color w:val="auto"/>
              </w:rPr>
              <w:t xml:space="preserve"> sensitive to it.  Because when you start to hear change talk, you’d don’t want </w:t>
            </w:r>
          </w:p>
          <w:p w:rsidR="00FB26AF" w:rsidRPr="00FB26AF" w:rsidRDefault="00FB26AF" w:rsidP="00FB26AF">
            <w:pPr>
              <w:tabs>
                <w:tab w:val="num" w:pos="432"/>
              </w:tabs>
              <w:rPr>
                <w:i/>
                <w:color w:val="auto"/>
              </w:rPr>
            </w:pPr>
            <w:r>
              <w:rPr>
                <w:i/>
                <w:color w:val="auto"/>
              </w:rPr>
              <w:t xml:space="preserve">       </w:t>
            </w:r>
            <w:proofErr w:type="gramStart"/>
            <w:r>
              <w:rPr>
                <w:i/>
                <w:color w:val="auto"/>
              </w:rPr>
              <w:t>to</w:t>
            </w:r>
            <w:proofErr w:type="gramEnd"/>
            <w:r w:rsidRPr="00FB26AF">
              <w:rPr>
                <w:i/>
                <w:color w:val="auto"/>
              </w:rPr>
              <w:t xml:space="preserve"> stand there like a deer looking into head lights.  When you hear it you want to </w:t>
            </w:r>
          </w:p>
          <w:p w:rsidR="00FB26AF" w:rsidRPr="00FB26AF" w:rsidRDefault="00FB26AF" w:rsidP="00FB26AF">
            <w:pPr>
              <w:tabs>
                <w:tab w:val="num" w:pos="432"/>
              </w:tabs>
              <w:rPr>
                <w:i/>
                <w:color w:val="auto"/>
              </w:rPr>
            </w:pPr>
            <w:r>
              <w:rPr>
                <w:i/>
                <w:color w:val="auto"/>
              </w:rPr>
              <w:t xml:space="preserve">      </w:t>
            </w:r>
            <w:r w:rsidRPr="00FB26AF">
              <w:rPr>
                <w:i/>
                <w:color w:val="auto"/>
              </w:rPr>
              <w:t xml:space="preserve"> </w:t>
            </w:r>
            <w:proofErr w:type="gramStart"/>
            <w:r w:rsidRPr="00FB26AF">
              <w:rPr>
                <w:i/>
                <w:color w:val="auto"/>
              </w:rPr>
              <w:t>immediately</w:t>
            </w:r>
            <w:proofErr w:type="gramEnd"/>
            <w:r w:rsidRPr="00FB26AF">
              <w:rPr>
                <w:i/>
                <w:color w:val="auto"/>
              </w:rPr>
              <w:t xml:space="preserve"> encourage it, reinforce it, and reflect it.</w:t>
            </w:r>
          </w:p>
          <w:p w:rsidR="006C2899" w:rsidRDefault="006C2899" w:rsidP="006C2899">
            <w:pPr>
              <w:rPr>
                <w:color w:val="auto"/>
              </w:rPr>
            </w:pPr>
          </w:p>
        </w:tc>
      </w:tr>
      <w:tr w:rsidR="00FB26AF">
        <w:tblPrEx>
          <w:tblCellMar>
            <w:top w:w="0" w:type="dxa"/>
            <w:bottom w:w="0" w:type="dxa"/>
          </w:tblCellMar>
        </w:tblPrEx>
        <w:trPr>
          <w:trHeight w:val="1300"/>
        </w:trPr>
        <w:tc>
          <w:tcPr>
            <w:tcW w:w="8644" w:type="dxa"/>
          </w:tcPr>
          <w:p w:rsidR="009971C7" w:rsidRPr="009971C7" w:rsidRDefault="00FB26AF" w:rsidP="009971C7">
            <w:pPr>
              <w:numPr>
                <w:ilvl w:val="0"/>
                <w:numId w:val="1"/>
              </w:numPr>
              <w:tabs>
                <w:tab w:val="clear" w:pos="720"/>
                <w:tab w:val="num" w:pos="432"/>
              </w:tabs>
              <w:ind w:hanging="720"/>
              <w:rPr>
                <w:i/>
                <w:color w:val="auto"/>
              </w:rPr>
            </w:pPr>
            <w:r w:rsidRPr="00FB26AF">
              <w:rPr>
                <w:b/>
                <w:color w:val="auto"/>
              </w:rPr>
              <w:t>Drum Roll:</w:t>
            </w:r>
            <w:r>
              <w:rPr>
                <w:b/>
                <w:color w:val="auto"/>
                <w:sz w:val="28"/>
                <w:szCs w:val="28"/>
              </w:rPr>
              <w:t xml:space="preserve"> </w:t>
            </w:r>
          </w:p>
          <w:p w:rsidR="009971C7" w:rsidRDefault="009971C7" w:rsidP="009971C7">
            <w:pPr>
              <w:rPr>
                <w:i/>
                <w:color w:val="auto"/>
              </w:rPr>
            </w:pPr>
            <w:r>
              <w:rPr>
                <w:b/>
                <w:color w:val="auto"/>
                <w:sz w:val="28"/>
                <w:szCs w:val="28"/>
              </w:rPr>
              <w:t xml:space="preserve">      </w:t>
            </w:r>
            <w:r w:rsidRPr="009971C7">
              <w:rPr>
                <w:i/>
                <w:color w:val="auto"/>
              </w:rPr>
              <w:t xml:space="preserve">Can you all </w:t>
            </w:r>
            <w:r w:rsidR="00FB26AF" w:rsidRPr="009971C7">
              <w:rPr>
                <w:i/>
                <w:color w:val="auto"/>
              </w:rPr>
              <w:t xml:space="preserve">give me a drum role </w:t>
            </w:r>
            <w:r w:rsidRPr="009971C7">
              <w:rPr>
                <w:i/>
                <w:color w:val="auto"/>
              </w:rPr>
              <w:t xml:space="preserve">on your table </w:t>
            </w:r>
            <w:proofErr w:type="gramStart"/>
            <w:r w:rsidRPr="009971C7">
              <w:rPr>
                <w:i/>
                <w:color w:val="auto"/>
              </w:rPr>
              <w:t>tops.</w:t>
            </w:r>
            <w:proofErr w:type="gramEnd"/>
            <w:r w:rsidRPr="009971C7">
              <w:rPr>
                <w:i/>
                <w:color w:val="auto"/>
              </w:rPr>
              <w:t xml:space="preserve">  Excellent!</w:t>
            </w:r>
          </w:p>
          <w:p w:rsidR="009971C7" w:rsidRDefault="009971C7" w:rsidP="009971C7">
            <w:pPr>
              <w:tabs>
                <w:tab w:val="num" w:pos="432"/>
              </w:tabs>
              <w:ind w:left="360" w:hanging="720"/>
              <w:rPr>
                <w:i/>
                <w:color w:val="auto"/>
              </w:rPr>
            </w:pPr>
            <w:r w:rsidRPr="009971C7">
              <w:rPr>
                <w:i/>
                <w:color w:val="auto"/>
              </w:rPr>
              <w:t xml:space="preserve">  </w:t>
            </w:r>
            <w:r w:rsidR="00FB26AF" w:rsidRPr="009971C7">
              <w:rPr>
                <w:i/>
                <w:color w:val="auto"/>
              </w:rPr>
              <w:t xml:space="preserve"> </w:t>
            </w:r>
            <w:r>
              <w:rPr>
                <w:i/>
                <w:color w:val="auto"/>
              </w:rPr>
              <w:t xml:space="preserve">          </w:t>
            </w:r>
            <w:r w:rsidR="00FB26AF" w:rsidRPr="009971C7">
              <w:rPr>
                <w:i/>
                <w:color w:val="auto"/>
              </w:rPr>
              <w:t>Right now I’m going to read you some statement that clients have said to me over</w:t>
            </w:r>
          </w:p>
          <w:p w:rsidR="009971C7" w:rsidRDefault="009971C7" w:rsidP="009971C7">
            <w:pPr>
              <w:tabs>
                <w:tab w:val="num" w:pos="432"/>
              </w:tabs>
              <w:ind w:left="360" w:hanging="720"/>
              <w:rPr>
                <w:i/>
                <w:color w:val="auto"/>
              </w:rPr>
            </w:pPr>
            <w:r>
              <w:rPr>
                <w:i/>
                <w:color w:val="auto"/>
              </w:rPr>
              <w:t xml:space="preserve">          </w:t>
            </w:r>
            <w:r w:rsidR="00FB26AF" w:rsidRPr="009971C7">
              <w:rPr>
                <w:i/>
                <w:color w:val="auto"/>
              </w:rPr>
              <w:t xml:space="preserve"> </w:t>
            </w:r>
            <w:r>
              <w:rPr>
                <w:i/>
                <w:color w:val="auto"/>
              </w:rPr>
              <w:t xml:space="preserve">  </w:t>
            </w:r>
            <w:proofErr w:type="gramStart"/>
            <w:r w:rsidR="00FB26AF" w:rsidRPr="009971C7">
              <w:rPr>
                <w:i/>
                <w:color w:val="auto"/>
              </w:rPr>
              <w:t>the</w:t>
            </w:r>
            <w:proofErr w:type="gramEnd"/>
            <w:r w:rsidR="00FB26AF" w:rsidRPr="009971C7">
              <w:rPr>
                <w:i/>
                <w:color w:val="auto"/>
              </w:rPr>
              <w:t xml:space="preserve"> years.  And I w</w:t>
            </w:r>
            <w:r w:rsidRPr="009971C7">
              <w:rPr>
                <w:i/>
                <w:color w:val="auto"/>
              </w:rPr>
              <w:t xml:space="preserve">ant you to be the judge of whether or not </w:t>
            </w:r>
            <w:r w:rsidR="00FB26AF" w:rsidRPr="009971C7">
              <w:rPr>
                <w:i/>
                <w:color w:val="auto"/>
              </w:rPr>
              <w:t xml:space="preserve">what </w:t>
            </w:r>
            <w:r w:rsidRPr="009971C7">
              <w:rPr>
                <w:i/>
                <w:color w:val="auto"/>
              </w:rPr>
              <w:t>I’m reading is</w:t>
            </w:r>
          </w:p>
          <w:p w:rsidR="009971C7" w:rsidRDefault="009971C7" w:rsidP="009971C7">
            <w:pPr>
              <w:tabs>
                <w:tab w:val="num" w:pos="432"/>
              </w:tabs>
              <w:ind w:left="360" w:hanging="720"/>
              <w:rPr>
                <w:i/>
                <w:color w:val="auto"/>
              </w:rPr>
            </w:pPr>
            <w:r>
              <w:rPr>
                <w:i/>
                <w:color w:val="auto"/>
              </w:rPr>
              <w:t xml:space="preserve">            </w:t>
            </w:r>
            <w:r w:rsidRPr="009971C7">
              <w:rPr>
                <w:i/>
                <w:color w:val="auto"/>
              </w:rPr>
              <w:t xml:space="preserve"> </w:t>
            </w:r>
            <w:proofErr w:type="gramStart"/>
            <w:r w:rsidRPr="009971C7">
              <w:rPr>
                <w:i/>
                <w:color w:val="auto"/>
              </w:rPr>
              <w:t>change</w:t>
            </w:r>
            <w:proofErr w:type="gramEnd"/>
            <w:r w:rsidRPr="009971C7">
              <w:rPr>
                <w:i/>
                <w:color w:val="auto"/>
              </w:rPr>
              <w:t xml:space="preserve"> talk.  </w:t>
            </w:r>
            <w:r w:rsidR="00FB26AF" w:rsidRPr="009971C7">
              <w:rPr>
                <w:i/>
                <w:color w:val="auto"/>
              </w:rPr>
              <w:t xml:space="preserve"> If it is an example of change talk, please give me a drum roll.  If it’s</w:t>
            </w:r>
          </w:p>
          <w:p w:rsidR="00FB26AF" w:rsidRPr="009971C7" w:rsidRDefault="009971C7" w:rsidP="009971C7">
            <w:pPr>
              <w:tabs>
                <w:tab w:val="num" w:pos="432"/>
              </w:tabs>
              <w:ind w:left="360" w:hanging="720"/>
              <w:rPr>
                <w:i/>
                <w:color w:val="auto"/>
              </w:rPr>
            </w:pPr>
            <w:r>
              <w:rPr>
                <w:i/>
                <w:color w:val="auto"/>
              </w:rPr>
              <w:t xml:space="preserve">            </w:t>
            </w:r>
            <w:r w:rsidR="00FB26AF" w:rsidRPr="009971C7">
              <w:rPr>
                <w:i/>
                <w:color w:val="auto"/>
              </w:rPr>
              <w:t xml:space="preserve"> </w:t>
            </w:r>
            <w:proofErr w:type="gramStart"/>
            <w:r w:rsidR="00FB26AF" w:rsidRPr="009971C7">
              <w:rPr>
                <w:i/>
                <w:color w:val="auto"/>
              </w:rPr>
              <w:t>not</w:t>
            </w:r>
            <w:proofErr w:type="gramEnd"/>
            <w:r w:rsidR="00FB26AF" w:rsidRPr="009971C7">
              <w:rPr>
                <w:i/>
                <w:color w:val="auto"/>
              </w:rPr>
              <w:t xml:space="preserve">, hold silence.  </w:t>
            </w:r>
          </w:p>
          <w:p w:rsidR="00FB26AF" w:rsidRPr="009971C7" w:rsidRDefault="00FB26AF" w:rsidP="009971C7">
            <w:pPr>
              <w:tabs>
                <w:tab w:val="num" w:pos="432"/>
              </w:tabs>
              <w:ind w:hanging="720"/>
              <w:rPr>
                <w:i/>
                <w:color w:val="auto"/>
              </w:rPr>
            </w:pPr>
          </w:p>
          <w:p w:rsidR="00FB26AF" w:rsidRPr="009971C7" w:rsidRDefault="00FB26AF" w:rsidP="009971C7">
            <w:pPr>
              <w:tabs>
                <w:tab w:val="num" w:pos="432"/>
              </w:tabs>
              <w:ind w:firstLine="432"/>
              <w:rPr>
                <w:i/>
                <w:color w:val="auto"/>
              </w:rPr>
            </w:pPr>
            <w:r w:rsidRPr="009971C7">
              <w:rPr>
                <w:i/>
                <w:color w:val="auto"/>
              </w:rPr>
              <w:t>Begin r</w:t>
            </w:r>
            <w:r w:rsidR="00EE1DDB">
              <w:rPr>
                <w:i/>
                <w:color w:val="auto"/>
              </w:rPr>
              <w:t>eading statements</w:t>
            </w:r>
          </w:p>
          <w:p w:rsidR="00FB26AF" w:rsidRPr="009971C7" w:rsidRDefault="00FB26AF" w:rsidP="009971C7">
            <w:pPr>
              <w:tabs>
                <w:tab w:val="num" w:pos="432"/>
              </w:tabs>
              <w:ind w:firstLine="432"/>
              <w:rPr>
                <w:i/>
                <w:color w:val="auto"/>
              </w:rPr>
            </w:pPr>
          </w:p>
          <w:p w:rsidR="00FB26AF" w:rsidRPr="009971C7" w:rsidRDefault="00FB26AF" w:rsidP="009971C7">
            <w:pPr>
              <w:tabs>
                <w:tab w:val="num" w:pos="432"/>
              </w:tabs>
              <w:ind w:firstLine="432"/>
              <w:rPr>
                <w:i/>
                <w:color w:val="auto"/>
              </w:rPr>
            </w:pPr>
            <w:r w:rsidRPr="009971C7">
              <w:rPr>
                <w:i/>
                <w:color w:val="auto"/>
              </w:rPr>
              <w:t>Fantastic!  We’re getting the hand—literally--of recognizing change talk.</w:t>
            </w:r>
          </w:p>
        </w:tc>
      </w:tr>
      <w:tr w:rsidR="009971C7">
        <w:tblPrEx>
          <w:tblCellMar>
            <w:top w:w="0" w:type="dxa"/>
            <w:bottom w:w="0" w:type="dxa"/>
          </w:tblCellMar>
        </w:tblPrEx>
        <w:trPr>
          <w:trHeight w:val="1300"/>
        </w:trPr>
        <w:tc>
          <w:tcPr>
            <w:tcW w:w="8644" w:type="dxa"/>
          </w:tcPr>
          <w:p w:rsidR="003F3A3A" w:rsidRDefault="009971C7" w:rsidP="003F3A3A">
            <w:pPr>
              <w:numPr>
                <w:ilvl w:val="0"/>
                <w:numId w:val="1"/>
              </w:numPr>
              <w:tabs>
                <w:tab w:val="clear" w:pos="720"/>
                <w:tab w:val="num" w:pos="432"/>
              </w:tabs>
              <w:ind w:hanging="720"/>
              <w:rPr>
                <w:b/>
                <w:color w:val="auto"/>
              </w:rPr>
            </w:pPr>
            <w:r>
              <w:rPr>
                <w:b/>
                <w:color w:val="auto"/>
              </w:rPr>
              <w:lastRenderedPageBreak/>
              <w:t xml:space="preserve">Commitment talk: </w:t>
            </w:r>
          </w:p>
          <w:p w:rsidR="003F3A3A" w:rsidRDefault="009971C7" w:rsidP="003F3A3A">
            <w:pPr>
              <w:ind w:left="432"/>
              <w:rPr>
                <w:i/>
                <w:color w:val="auto"/>
              </w:rPr>
            </w:pPr>
            <w:r w:rsidRPr="00EE1DDB">
              <w:rPr>
                <w:i/>
                <w:color w:val="auto"/>
              </w:rPr>
              <w:t>Now there’s another level to change talk.  When it comes to change talk, there is a certain kind of change talk that we especially want to attune our ears to,</w:t>
            </w:r>
            <w:r w:rsidR="00B87DB0" w:rsidRPr="00EE1DDB">
              <w:rPr>
                <w:i/>
                <w:color w:val="auto"/>
              </w:rPr>
              <w:t xml:space="preserve"> and th</w:t>
            </w:r>
            <w:r w:rsidR="00EE1DDB" w:rsidRPr="00EE1DDB">
              <w:rPr>
                <w:i/>
                <w:color w:val="auto"/>
              </w:rPr>
              <w:t xml:space="preserve">at’s commitment language: a client giving voice to </w:t>
            </w:r>
            <w:r w:rsidR="003F3A3A" w:rsidRPr="00EE1DDB">
              <w:rPr>
                <w:i/>
                <w:color w:val="auto"/>
              </w:rPr>
              <w:t xml:space="preserve">intentions, obligations, </w:t>
            </w:r>
            <w:r w:rsidR="00EE1DDB" w:rsidRPr="00EE1DDB">
              <w:rPr>
                <w:i/>
                <w:color w:val="auto"/>
              </w:rPr>
              <w:t>or agreements</w:t>
            </w:r>
            <w:r w:rsidR="003F3A3A" w:rsidRPr="00EE1DDB">
              <w:rPr>
                <w:i/>
                <w:color w:val="auto"/>
              </w:rPr>
              <w:t xml:space="preserve">.  </w:t>
            </w:r>
            <w:r w:rsidR="001736AB" w:rsidRPr="00EE1DDB">
              <w:rPr>
                <w:i/>
                <w:color w:val="auto"/>
              </w:rPr>
              <w:t>R</w:t>
            </w:r>
            <w:r w:rsidRPr="00EE1DDB">
              <w:rPr>
                <w:i/>
                <w:color w:val="auto"/>
              </w:rPr>
              <w:t xml:space="preserve">ecent linguistic research </w:t>
            </w:r>
            <w:r w:rsidR="00B87DB0" w:rsidRPr="00EE1DDB">
              <w:rPr>
                <w:i/>
                <w:color w:val="auto"/>
              </w:rPr>
              <w:t xml:space="preserve">suggests </w:t>
            </w:r>
            <w:r w:rsidRPr="00EE1DDB">
              <w:rPr>
                <w:i/>
                <w:color w:val="auto"/>
              </w:rPr>
              <w:t xml:space="preserve">that the kind of change talk that actually predicts </w:t>
            </w:r>
            <w:r w:rsidR="00EE1DDB" w:rsidRPr="00EE1DDB">
              <w:rPr>
                <w:i/>
                <w:color w:val="auto"/>
              </w:rPr>
              <w:t xml:space="preserve">behavior </w:t>
            </w:r>
            <w:r w:rsidRPr="00EE1DDB">
              <w:rPr>
                <w:i/>
                <w:color w:val="auto"/>
              </w:rPr>
              <w:t>change is commitment language—</w:t>
            </w:r>
            <w:r w:rsidR="00B87DB0" w:rsidRPr="00EE1DDB">
              <w:rPr>
                <w:i/>
                <w:color w:val="auto"/>
              </w:rPr>
              <w:t xml:space="preserve">or more specifically, </w:t>
            </w:r>
            <w:r w:rsidRPr="00EE1DDB">
              <w:rPr>
                <w:i/>
                <w:color w:val="auto"/>
              </w:rPr>
              <w:t>the strength of commitment</w:t>
            </w:r>
            <w:r w:rsidR="00F63D08">
              <w:rPr>
                <w:i/>
                <w:color w:val="auto"/>
              </w:rPr>
              <w:t xml:space="preserve"> language</w:t>
            </w:r>
            <w:r w:rsidR="003F3A3A" w:rsidRPr="00EE1DDB">
              <w:rPr>
                <w:i/>
                <w:color w:val="auto"/>
              </w:rPr>
              <w:t>.</w:t>
            </w:r>
            <w:r w:rsidR="00F63D08">
              <w:rPr>
                <w:i/>
                <w:color w:val="auto"/>
              </w:rPr>
              <w:t xml:space="preserve">  Clients may express their desire, ability, reasons &amp; need</w:t>
            </w:r>
            <w:r w:rsidRPr="00EE1DDB">
              <w:rPr>
                <w:i/>
                <w:color w:val="auto"/>
              </w:rPr>
              <w:t>, but still not take the step of committ</w:t>
            </w:r>
            <w:r w:rsidR="001736AB" w:rsidRPr="00EE1DDB">
              <w:rPr>
                <w:i/>
                <w:color w:val="auto"/>
              </w:rPr>
              <w:t>ing</w:t>
            </w:r>
            <w:r w:rsidR="00F63D08">
              <w:rPr>
                <w:i/>
                <w:color w:val="auto"/>
              </w:rPr>
              <w:t xml:space="preserve"> to doing something.  However, encouraging </w:t>
            </w:r>
            <w:r w:rsidR="001E04FA">
              <w:rPr>
                <w:i/>
                <w:color w:val="auto"/>
              </w:rPr>
              <w:t xml:space="preserve">DARN </w:t>
            </w:r>
            <w:r w:rsidR="001E04FA" w:rsidRPr="00EE1DDB">
              <w:rPr>
                <w:i/>
                <w:color w:val="auto"/>
              </w:rPr>
              <w:t>is</w:t>
            </w:r>
            <w:r w:rsidR="00F63D08">
              <w:rPr>
                <w:i/>
                <w:color w:val="auto"/>
              </w:rPr>
              <w:t xml:space="preserve"> still very important because </w:t>
            </w:r>
            <w:r w:rsidR="001E04FA">
              <w:rPr>
                <w:i/>
                <w:color w:val="auto"/>
              </w:rPr>
              <w:t>it moves</w:t>
            </w:r>
            <w:r w:rsidR="00B87DB0" w:rsidRPr="00EE1DDB">
              <w:rPr>
                <w:i/>
                <w:color w:val="auto"/>
              </w:rPr>
              <w:t xml:space="preserve"> a perso</w:t>
            </w:r>
            <w:r w:rsidR="003F3A3A" w:rsidRPr="00EE1DDB">
              <w:rPr>
                <w:i/>
                <w:color w:val="auto"/>
              </w:rPr>
              <w:t xml:space="preserve">n towards </w:t>
            </w:r>
            <w:r w:rsidR="00B87DB0" w:rsidRPr="00EE1DDB">
              <w:rPr>
                <w:i/>
                <w:color w:val="auto"/>
              </w:rPr>
              <w:t>commitment to change!</w:t>
            </w:r>
            <w:r w:rsidR="001E04FA">
              <w:rPr>
                <w:i/>
                <w:color w:val="auto"/>
              </w:rPr>
              <w:t xml:space="preserve">  </w:t>
            </w:r>
          </w:p>
          <w:p w:rsidR="001E04FA" w:rsidRPr="00EE1DDB" w:rsidRDefault="001E04FA" w:rsidP="003F3A3A">
            <w:pPr>
              <w:ind w:left="432"/>
              <w:rPr>
                <w:b/>
                <w:i/>
                <w:color w:val="auto"/>
              </w:rPr>
            </w:pPr>
          </w:p>
          <w:p w:rsidR="003F3A3A" w:rsidRPr="003F3A3A" w:rsidRDefault="00EE1DDB" w:rsidP="003F3A3A">
            <w:pPr>
              <w:ind w:left="432"/>
              <w:rPr>
                <w:b/>
                <w:color w:val="auto"/>
              </w:rPr>
            </w:pPr>
            <w:r w:rsidRPr="00EE1DDB">
              <w:rPr>
                <w:b/>
                <w:i/>
                <w:color w:val="auto"/>
              </w:rPr>
              <w:t>DARN</w:t>
            </w:r>
            <w:r w:rsidR="003F3A3A" w:rsidRPr="00EE1DDB">
              <w:rPr>
                <w:b/>
                <w:i/>
                <w:color w:val="auto"/>
              </w:rPr>
              <w:t xml:space="preserve"> </w:t>
            </w:r>
            <w:r w:rsidR="009971C7" w:rsidRPr="00EE1DDB">
              <w:rPr>
                <w:b/>
                <w:i/>
                <w:color w:val="auto"/>
              </w:rPr>
              <w:t xml:space="preserve">is the prep-step before commitment.  And commitment language is what actually predicts change.  </w:t>
            </w:r>
            <w:r w:rsidR="001736AB" w:rsidRPr="00EE1DDB">
              <w:rPr>
                <w:b/>
                <w:i/>
              </w:rPr>
              <w:t>You help</w:t>
            </w:r>
            <w:r w:rsidR="001736AB" w:rsidRPr="001736AB">
              <w:t xml:space="preserve"> this to happen by evoking the</w:t>
            </w:r>
            <w:r w:rsidR="001736AB">
              <w:t xml:space="preserve"> </w:t>
            </w:r>
          </w:p>
        </w:tc>
      </w:tr>
      <w:tr w:rsidR="009971C7">
        <w:tblPrEx>
          <w:tblCellMar>
            <w:top w:w="0" w:type="dxa"/>
            <w:bottom w:w="0" w:type="dxa"/>
          </w:tblCellMar>
        </w:tblPrEx>
        <w:trPr>
          <w:trHeight w:val="1300"/>
        </w:trPr>
        <w:tc>
          <w:tcPr>
            <w:tcW w:w="8644" w:type="dxa"/>
          </w:tcPr>
          <w:p w:rsidR="009971C7" w:rsidRDefault="009971C7" w:rsidP="009971C7">
            <w:pPr>
              <w:numPr>
                <w:ilvl w:val="0"/>
                <w:numId w:val="1"/>
              </w:numPr>
              <w:tabs>
                <w:tab w:val="clear" w:pos="720"/>
                <w:tab w:val="num" w:pos="432"/>
              </w:tabs>
              <w:ind w:hanging="720"/>
              <w:rPr>
                <w:b/>
                <w:color w:val="auto"/>
              </w:rPr>
            </w:pPr>
            <w:r>
              <w:rPr>
                <w:b/>
                <w:color w:val="auto"/>
              </w:rPr>
              <w:t xml:space="preserve">Massage the </w:t>
            </w:r>
            <w:smartTag w:uri="urn:schemas-microsoft-com:office:smarttags" w:element="City">
              <w:smartTag w:uri="urn:schemas-microsoft-com:office:smarttags" w:element="place">
                <w:r>
                  <w:rPr>
                    <w:b/>
                    <w:color w:val="auto"/>
                  </w:rPr>
                  <w:t>Pearl</w:t>
                </w:r>
              </w:smartTag>
            </w:smartTag>
          </w:p>
          <w:p w:rsidR="009971C7" w:rsidRPr="009971C7" w:rsidRDefault="009971C7" w:rsidP="009971C7">
            <w:pPr>
              <w:ind w:left="432"/>
              <w:rPr>
                <w:i/>
                <w:color w:val="auto"/>
              </w:rPr>
            </w:pPr>
            <w:r w:rsidRPr="009971C7">
              <w:rPr>
                <w:i/>
                <w:color w:val="auto"/>
              </w:rPr>
              <w:t xml:space="preserve">I’d like to show you something else.  Place your palms together, and give me a rub.  Historically, in parts of </w:t>
            </w:r>
            <w:smartTag w:uri="urn:schemas-microsoft-com:office:smarttags" w:element="place">
              <w:r w:rsidRPr="009971C7">
                <w:rPr>
                  <w:i/>
                  <w:color w:val="auto"/>
                </w:rPr>
                <w:t>Asia</w:t>
              </w:r>
            </w:smartTag>
            <w:r w:rsidRPr="009971C7">
              <w:rPr>
                <w:i/>
                <w:color w:val="auto"/>
              </w:rPr>
              <w:t>, there’s the tradition of dragon paws: rubbing your hands together.  The idea is that when you hear something positive, something life affirming, a dream, a vision, a commitment, something hopeful, you treat what you’ve heard as if it’s a pearl and you want to massage that pearl.</w:t>
            </w:r>
          </w:p>
          <w:p w:rsidR="009971C7" w:rsidRPr="009971C7" w:rsidRDefault="009971C7" w:rsidP="009971C7">
            <w:pPr>
              <w:ind w:left="432"/>
              <w:rPr>
                <w:i/>
                <w:color w:val="auto"/>
              </w:rPr>
            </w:pPr>
          </w:p>
          <w:p w:rsidR="009971C7" w:rsidRPr="009971C7" w:rsidRDefault="009971C7" w:rsidP="009971C7">
            <w:pPr>
              <w:ind w:left="432"/>
              <w:rPr>
                <w:i/>
                <w:color w:val="auto"/>
              </w:rPr>
            </w:pPr>
            <w:r w:rsidRPr="009971C7">
              <w:rPr>
                <w:i/>
                <w:color w:val="auto"/>
              </w:rPr>
              <w:t xml:space="preserve">When it comes to change talk, there’s a certain kind of change that we might think of as a pearl.  What do you suppose </w:t>
            </w:r>
            <w:r w:rsidR="003F3A3A">
              <w:rPr>
                <w:i/>
                <w:color w:val="auto"/>
              </w:rPr>
              <w:t xml:space="preserve">that kind of change talk is?   </w:t>
            </w:r>
            <w:r w:rsidRPr="009971C7">
              <w:rPr>
                <w:i/>
                <w:color w:val="auto"/>
              </w:rPr>
              <w:t xml:space="preserve"> The ‘pearl’ of change talk is commitment language or commitment talk.   When we hear commitment talk, we really want to massage that pearl.   This is the kind of change talk we want to especially reinforce and navigate our clients towards.  </w:t>
            </w:r>
          </w:p>
          <w:p w:rsidR="009971C7" w:rsidRPr="009971C7" w:rsidRDefault="009971C7" w:rsidP="009971C7">
            <w:pPr>
              <w:ind w:left="432"/>
              <w:rPr>
                <w:i/>
                <w:color w:val="auto"/>
              </w:rPr>
            </w:pPr>
          </w:p>
          <w:p w:rsidR="009971C7" w:rsidRPr="009971C7" w:rsidRDefault="009971C7" w:rsidP="009971C7">
            <w:pPr>
              <w:ind w:left="432"/>
              <w:rPr>
                <w:i/>
                <w:color w:val="auto"/>
              </w:rPr>
            </w:pPr>
            <w:r w:rsidRPr="009971C7">
              <w:rPr>
                <w:i/>
                <w:color w:val="auto"/>
              </w:rPr>
              <w:t>I’m again going to read you some statement that clients have said to me over the years.  And this time I want you to be even more discriminating.  As I’m reading the statements, I want you to be the judge if what</w:t>
            </w:r>
            <w:r>
              <w:rPr>
                <w:i/>
                <w:color w:val="auto"/>
              </w:rPr>
              <w:t xml:space="preserve"> I’m reading sounds like </w:t>
            </w:r>
            <w:r w:rsidRPr="009971C7">
              <w:rPr>
                <w:i/>
                <w:color w:val="auto"/>
              </w:rPr>
              <w:t>general change talk (desire, ability, reasons, need), commitment talk (intentions, obligations, agreements), or if it sounds like neither.  If it sounds like general DARN talk, what are you going to do? [drum roll]  If it sounds like commitment language, what are you going to do? [</w:t>
            </w:r>
            <w:proofErr w:type="gramStart"/>
            <w:r w:rsidRPr="009971C7">
              <w:rPr>
                <w:i/>
                <w:color w:val="auto"/>
              </w:rPr>
              <w:t>massage</w:t>
            </w:r>
            <w:proofErr w:type="gramEnd"/>
            <w:r w:rsidRPr="009971C7">
              <w:rPr>
                <w:i/>
                <w:color w:val="auto"/>
              </w:rPr>
              <w:t xml:space="preserve"> the pearl].  If it sounds like neither, what are you going to do? [</w:t>
            </w:r>
            <w:proofErr w:type="gramStart"/>
            <w:r w:rsidRPr="009971C7">
              <w:rPr>
                <w:i/>
                <w:color w:val="auto"/>
              </w:rPr>
              <w:t>silence</w:t>
            </w:r>
            <w:proofErr w:type="gramEnd"/>
            <w:r w:rsidRPr="009971C7">
              <w:rPr>
                <w:i/>
                <w:color w:val="auto"/>
              </w:rPr>
              <w:t xml:space="preserve">].  Let’s begin… </w:t>
            </w:r>
          </w:p>
          <w:p w:rsidR="009971C7" w:rsidRDefault="009971C7" w:rsidP="009971C7">
            <w:pPr>
              <w:rPr>
                <w:b/>
                <w:color w:val="auto"/>
              </w:rPr>
            </w:pPr>
          </w:p>
        </w:tc>
      </w:tr>
      <w:tr w:rsidR="009971C7">
        <w:tblPrEx>
          <w:tblCellMar>
            <w:top w:w="0" w:type="dxa"/>
            <w:bottom w:w="0" w:type="dxa"/>
          </w:tblCellMar>
        </w:tblPrEx>
        <w:trPr>
          <w:trHeight w:val="1300"/>
        </w:trPr>
        <w:tc>
          <w:tcPr>
            <w:tcW w:w="8644" w:type="dxa"/>
          </w:tcPr>
          <w:p w:rsidR="009971C7" w:rsidRDefault="009971C7" w:rsidP="009971C7">
            <w:pPr>
              <w:numPr>
                <w:ilvl w:val="0"/>
                <w:numId w:val="1"/>
              </w:numPr>
              <w:tabs>
                <w:tab w:val="clear" w:pos="720"/>
                <w:tab w:val="num" w:pos="432"/>
              </w:tabs>
              <w:ind w:hanging="720"/>
              <w:rPr>
                <w:b/>
                <w:color w:val="auto"/>
              </w:rPr>
            </w:pPr>
            <w:r>
              <w:rPr>
                <w:b/>
                <w:color w:val="auto"/>
              </w:rPr>
              <w:t>Closing</w:t>
            </w:r>
          </w:p>
          <w:p w:rsidR="009971C7" w:rsidRPr="009971C7" w:rsidRDefault="009971C7" w:rsidP="009971C7">
            <w:pPr>
              <w:ind w:left="432"/>
              <w:rPr>
                <w:i/>
                <w:color w:val="auto"/>
              </w:rPr>
            </w:pPr>
            <w:r w:rsidRPr="009971C7">
              <w:rPr>
                <w:i/>
                <w:color w:val="auto"/>
              </w:rPr>
              <w:t>As the training progresses, we’ll be exploring different strategies &amp; approaches for evoking client change talk &amp; commitment language, and more importantly—what to do when you start hearing it.  And the first step is becoming adept at recognizing change talk; training our ears to be very sensitive to it.  Because when you start to hear change talk, you’d don’t want to stand there like a deer looking into head lights.  When you hear it you want to immediately encourage it, reinforce it, and reflect it.</w:t>
            </w:r>
          </w:p>
          <w:p w:rsidR="009971C7" w:rsidRDefault="009971C7" w:rsidP="009971C7">
            <w:pPr>
              <w:rPr>
                <w:b/>
                <w:color w:val="auto"/>
              </w:rPr>
            </w:pPr>
          </w:p>
        </w:tc>
      </w:tr>
    </w:tbl>
    <w:p w:rsidR="00AB7D4D" w:rsidRDefault="00AB7D4D">
      <w:pPr>
        <w:rPr>
          <w:color w:val="auto"/>
        </w:rPr>
      </w:pPr>
    </w:p>
    <w:p w:rsidR="002D1A66" w:rsidRDefault="002D1A66" w:rsidP="002D1A66">
      <w:pPr>
        <w:shd w:val="clear" w:color="auto" w:fill="FFFFFF"/>
        <w:ind w:right="-1080"/>
        <w:rPr>
          <w:b/>
          <w:color w:val="auto"/>
          <w:sz w:val="56"/>
          <w:szCs w:val="56"/>
        </w:rPr>
      </w:pPr>
    </w:p>
    <w:p w:rsidR="002D1A66" w:rsidRPr="002D1A66" w:rsidRDefault="002D1A66" w:rsidP="002D1A66">
      <w:pPr>
        <w:shd w:val="clear" w:color="auto" w:fill="000000"/>
        <w:ind w:right="-1080"/>
        <w:rPr>
          <w:b/>
          <w:color w:val="auto"/>
          <w:sz w:val="56"/>
          <w:szCs w:val="56"/>
        </w:rPr>
      </w:pPr>
      <w:r w:rsidRPr="002D1A66">
        <w:rPr>
          <w:b/>
          <w:color w:val="auto"/>
          <w:sz w:val="56"/>
          <w:szCs w:val="56"/>
        </w:rPr>
        <w:lastRenderedPageBreak/>
        <w:t>Change Talk Statements</w:t>
      </w:r>
    </w:p>
    <w:p w:rsidR="002D1A66" w:rsidRPr="002D1A66" w:rsidRDefault="002D1A66" w:rsidP="002D1A66">
      <w:pPr>
        <w:ind w:right="-1080"/>
        <w:rPr>
          <w:color w:val="auto"/>
          <w:sz w:val="16"/>
          <w:szCs w:val="16"/>
        </w:rPr>
      </w:pPr>
    </w:p>
    <w:p w:rsidR="002D1A66" w:rsidRPr="00F41B8F" w:rsidRDefault="002D1A66" w:rsidP="002D1A66">
      <w:pPr>
        <w:ind w:right="-1080"/>
        <w:rPr>
          <w:color w:val="auto"/>
          <w:sz w:val="40"/>
          <w:szCs w:val="40"/>
          <w:u w:val="single"/>
        </w:rPr>
      </w:pPr>
      <w:r w:rsidRPr="00F41B8F">
        <w:rPr>
          <w:color w:val="auto"/>
          <w:sz w:val="40"/>
          <w:szCs w:val="40"/>
          <w:u w:val="single"/>
        </w:rPr>
        <w:t>Round #1: Drum Roll</w:t>
      </w:r>
    </w:p>
    <w:p w:rsidR="002D1A66" w:rsidRPr="002D1A66" w:rsidRDefault="002D1A66" w:rsidP="002D1A66">
      <w:pPr>
        <w:ind w:right="-1080"/>
        <w:rPr>
          <w:color w:val="auto"/>
          <w:sz w:val="20"/>
          <w:szCs w:val="20"/>
        </w:rPr>
      </w:pPr>
    </w:p>
    <w:p w:rsidR="002D1A66" w:rsidRPr="002D1A66" w:rsidRDefault="002D1A66" w:rsidP="002D1A66">
      <w:pPr>
        <w:ind w:right="-1080"/>
        <w:rPr>
          <w:color w:val="auto"/>
          <w:sz w:val="22"/>
          <w:szCs w:val="22"/>
        </w:rPr>
      </w:pPr>
      <w:r w:rsidRPr="002D1A66">
        <w:rPr>
          <w:color w:val="auto"/>
          <w:sz w:val="22"/>
          <w:szCs w:val="22"/>
        </w:rPr>
        <w:t>I love to smoke my weed.</w:t>
      </w:r>
    </w:p>
    <w:p w:rsidR="002D1A66" w:rsidRPr="002D1A66" w:rsidRDefault="002D1A66" w:rsidP="002D1A66">
      <w:pPr>
        <w:ind w:right="-1080"/>
        <w:rPr>
          <w:color w:val="auto"/>
          <w:sz w:val="22"/>
          <w:szCs w:val="22"/>
        </w:rPr>
      </w:pPr>
      <w:r w:rsidRPr="002D1A66">
        <w:rPr>
          <w:color w:val="auto"/>
          <w:sz w:val="22"/>
          <w:szCs w:val="22"/>
        </w:rPr>
        <w:t>I hate this treatment program</w:t>
      </w:r>
    </w:p>
    <w:p w:rsidR="002D1A66" w:rsidRPr="002D1A66" w:rsidRDefault="002D1A66" w:rsidP="002D1A66">
      <w:pPr>
        <w:ind w:right="-1080"/>
        <w:rPr>
          <w:color w:val="auto"/>
          <w:sz w:val="22"/>
          <w:szCs w:val="22"/>
        </w:rPr>
      </w:pPr>
      <w:r w:rsidRPr="002D1A66">
        <w:rPr>
          <w:color w:val="auto"/>
          <w:sz w:val="22"/>
          <w:szCs w:val="22"/>
        </w:rPr>
        <w:t xml:space="preserve">I need to get high to feel right.  </w:t>
      </w:r>
    </w:p>
    <w:p w:rsidR="002D1A66" w:rsidRPr="002D1A66" w:rsidRDefault="002D1A66" w:rsidP="002D1A66">
      <w:pPr>
        <w:ind w:right="-1080"/>
        <w:rPr>
          <w:color w:val="auto"/>
          <w:sz w:val="22"/>
          <w:szCs w:val="22"/>
        </w:rPr>
      </w:pPr>
      <w:r w:rsidRPr="002D1A66">
        <w:rPr>
          <w:color w:val="auto"/>
          <w:sz w:val="22"/>
          <w:szCs w:val="22"/>
        </w:rPr>
        <w:t>I just want to wake up sober in the morning.</w:t>
      </w:r>
    </w:p>
    <w:p w:rsidR="002D1A66" w:rsidRPr="002D1A66" w:rsidRDefault="002D1A66" w:rsidP="002D1A66">
      <w:pPr>
        <w:ind w:right="-1080"/>
        <w:rPr>
          <w:color w:val="auto"/>
          <w:sz w:val="22"/>
          <w:szCs w:val="22"/>
        </w:rPr>
      </w:pPr>
      <w:r w:rsidRPr="002D1A66">
        <w:rPr>
          <w:color w:val="auto"/>
          <w:sz w:val="22"/>
          <w:szCs w:val="22"/>
        </w:rPr>
        <w:t>I actually tested my blood sugars every day this week.</w:t>
      </w:r>
    </w:p>
    <w:p w:rsidR="002D1A66" w:rsidRPr="002D1A66" w:rsidRDefault="002D1A66" w:rsidP="002D1A66">
      <w:pPr>
        <w:ind w:right="-1080"/>
        <w:rPr>
          <w:color w:val="auto"/>
          <w:sz w:val="22"/>
          <w:szCs w:val="22"/>
        </w:rPr>
      </w:pPr>
      <w:r w:rsidRPr="002D1A66">
        <w:rPr>
          <w:color w:val="auto"/>
          <w:sz w:val="22"/>
          <w:szCs w:val="22"/>
        </w:rPr>
        <w:t>Yea, I blew off school on Thursday.</w:t>
      </w:r>
    </w:p>
    <w:p w:rsidR="002D1A66" w:rsidRPr="002D1A66" w:rsidRDefault="002D1A66" w:rsidP="002D1A66">
      <w:pPr>
        <w:ind w:right="-1080"/>
        <w:rPr>
          <w:color w:val="auto"/>
          <w:sz w:val="22"/>
          <w:szCs w:val="22"/>
        </w:rPr>
      </w:pPr>
      <w:r w:rsidRPr="002D1A66">
        <w:rPr>
          <w:color w:val="auto"/>
          <w:sz w:val="22"/>
          <w:szCs w:val="22"/>
        </w:rPr>
        <w:t>I stayed away from drug dealing all week.</w:t>
      </w:r>
    </w:p>
    <w:p w:rsidR="002D1A66" w:rsidRPr="002D1A66" w:rsidRDefault="002D1A66" w:rsidP="002D1A66">
      <w:pPr>
        <w:ind w:right="-1080"/>
        <w:rPr>
          <w:color w:val="auto"/>
          <w:sz w:val="22"/>
          <w:szCs w:val="22"/>
        </w:rPr>
      </w:pPr>
      <w:r w:rsidRPr="002D1A66">
        <w:rPr>
          <w:color w:val="auto"/>
          <w:sz w:val="22"/>
          <w:szCs w:val="22"/>
        </w:rPr>
        <w:t xml:space="preserve">It’s just such a hassle to floss my teeth.  </w:t>
      </w:r>
    </w:p>
    <w:p w:rsidR="002D1A66" w:rsidRPr="002D1A66" w:rsidRDefault="002D1A66" w:rsidP="002D1A66">
      <w:pPr>
        <w:ind w:right="-1080"/>
        <w:rPr>
          <w:color w:val="auto"/>
          <w:sz w:val="22"/>
          <w:szCs w:val="22"/>
        </w:rPr>
      </w:pPr>
      <w:r w:rsidRPr="002D1A66">
        <w:rPr>
          <w:color w:val="auto"/>
          <w:sz w:val="22"/>
          <w:szCs w:val="22"/>
        </w:rPr>
        <w:t>I mostly forgot to call my probation officer.</w:t>
      </w:r>
    </w:p>
    <w:p w:rsidR="002D1A66" w:rsidRPr="002D1A66" w:rsidRDefault="002D1A66" w:rsidP="002D1A66">
      <w:pPr>
        <w:ind w:right="-1080"/>
        <w:rPr>
          <w:color w:val="auto"/>
          <w:sz w:val="22"/>
          <w:szCs w:val="22"/>
        </w:rPr>
      </w:pPr>
      <w:r w:rsidRPr="002D1A66">
        <w:rPr>
          <w:color w:val="auto"/>
          <w:sz w:val="22"/>
          <w:szCs w:val="22"/>
        </w:rPr>
        <w:t>There’s no way I want to be on insulin.</w:t>
      </w:r>
    </w:p>
    <w:p w:rsidR="002D1A66" w:rsidRPr="002D1A66" w:rsidRDefault="002D1A66" w:rsidP="002D1A66">
      <w:pPr>
        <w:ind w:right="-1080"/>
        <w:rPr>
          <w:color w:val="auto"/>
          <w:sz w:val="22"/>
          <w:szCs w:val="22"/>
        </w:rPr>
      </w:pPr>
      <w:r w:rsidRPr="002D1A66">
        <w:rPr>
          <w:color w:val="auto"/>
          <w:sz w:val="22"/>
          <w:szCs w:val="22"/>
        </w:rPr>
        <w:t>I didn’t hang with my homies last night and instead took care of my little sister.</w:t>
      </w:r>
    </w:p>
    <w:p w:rsidR="002D1A66" w:rsidRPr="002D1A66" w:rsidRDefault="002D1A66" w:rsidP="002D1A66">
      <w:pPr>
        <w:ind w:right="-1080"/>
        <w:rPr>
          <w:color w:val="auto"/>
          <w:sz w:val="22"/>
          <w:szCs w:val="22"/>
        </w:rPr>
      </w:pPr>
      <w:r w:rsidRPr="002D1A66">
        <w:rPr>
          <w:color w:val="auto"/>
          <w:sz w:val="22"/>
          <w:szCs w:val="22"/>
        </w:rPr>
        <w:t>My baby behaves a lot better when I smack him.</w:t>
      </w:r>
    </w:p>
    <w:p w:rsidR="002D1A66" w:rsidRPr="002D1A66" w:rsidRDefault="002D1A66" w:rsidP="002D1A66">
      <w:pPr>
        <w:ind w:right="-1080"/>
        <w:rPr>
          <w:color w:val="auto"/>
          <w:sz w:val="22"/>
          <w:szCs w:val="22"/>
        </w:rPr>
      </w:pPr>
      <w:r w:rsidRPr="002D1A66">
        <w:rPr>
          <w:color w:val="auto"/>
          <w:sz w:val="22"/>
          <w:szCs w:val="22"/>
        </w:rPr>
        <w:t>I definitely can’t afford to get another DWI.</w:t>
      </w:r>
    </w:p>
    <w:p w:rsidR="002D1A66" w:rsidRPr="002D1A66" w:rsidRDefault="002D1A66" w:rsidP="002D1A66">
      <w:pPr>
        <w:ind w:right="-1080"/>
        <w:rPr>
          <w:color w:val="auto"/>
          <w:sz w:val="22"/>
          <w:szCs w:val="22"/>
        </w:rPr>
      </w:pPr>
      <w:r w:rsidRPr="002D1A66">
        <w:rPr>
          <w:color w:val="auto"/>
          <w:sz w:val="22"/>
          <w:szCs w:val="22"/>
        </w:rPr>
        <w:t>I wish I could lose weight easily.</w:t>
      </w:r>
    </w:p>
    <w:p w:rsidR="002D1A66" w:rsidRPr="002D1A66" w:rsidRDefault="002D1A66" w:rsidP="002D1A66">
      <w:pPr>
        <w:ind w:right="-1080"/>
        <w:rPr>
          <w:color w:val="auto"/>
          <w:sz w:val="22"/>
          <w:szCs w:val="22"/>
        </w:rPr>
      </w:pPr>
      <w:r w:rsidRPr="002D1A66">
        <w:rPr>
          <w:color w:val="auto"/>
          <w:sz w:val="22"/>
          <w:szCs w:val="22"/>
        </w:rPr>
        <w:t>I don’t think I can eat any more fruits and vegetables than I am.</w:t>
      </w:r>
    </w:p>
    <w:p w:rsidR="002D1A66" w:rsidRPr="002D1A66" w:rsidRDefault="002D1A66" w:rsidP="002D1A66">
      <w:pPr>
        <w:ind w:right="-1080"/>
        <w:rPr>
          <w:color w:val="auto"/>
          <w:sz w:val="22"/>
          <w:szCs w:val="22"/>
        </w:rPr>
      </w:pPr>
      <w:r w:rsidRPr="002D1A66">
        <w:rPr>
          <w:color w:val="auto"/>
          <w:sz w:val="22"/>
          <w:szCs w:val="22"/>
        </w:rPr>
        <w:t>I have my reasons for indulging in cocaine every once in awhile.</w:t>
      </w:r>
    </w:p>
    <w:p w:rsidR="002D1A66" w:rsidRPr="002D1A66" w:rsidRDefault="002D1A66" w:rsidP="002D1A66">
      <w:pPr>
        <w:ind w:right="-1080"/>
        <w:rPr>
          <w:color w:val="auto"/>
          <w:sz w:val="22"/>
          <w:szCs w:val="22"/>
        </w:rPr>
      </w:pPr>
      <w:r w:rsidRPr="002D1A66">
        <w:rPr>
          <w:color w:val="auto"/>
          <w:sz w:val="22"/>
          <w:szCs w:val="22"/>
        </w:rPr>
        <w:t>I need to have breaks from my kids.  That’s why I don’t come home some nights.</w:t>
      </w:r>
    </w:p>
    <w:p w:rsidR="002D1A66" w:rsidRPr="002D1A66" w:rsidRDefault="002D1A66" w:rsidP="002D1A66">
      <w:pPr>
        <w:ind w:right="-1080"/>
        <w:rPr>
          <w:color w:val="auto"/>
          <w:sz w:val="22"/>
          <w:szCs w:val="22"/>
        </w:rPr>
      </w:pPr>
      <w:r w:rsidRPr="002D1A66">
        <w:rPr>
          <w:color w:val="auto"/>
          <w:sz w:val="22"/>
          <w:szCs w:val="22"/>
        </w:rPr>
        <w:t>I tried out for the track team.</w:t>
      </w:r>
    </w:p>
    <w:p w:rsidR="002D1A66" w:rsidRPr="002D1A66" w:rsidRDefault="002D1A66" w:rsidP="002D1A66">
      <w:pPr>
        <w:ind w:right="-1080"/>
        <w:rPr>
          <w:color w:val="auto"/>
          <w:sz w:val="22"/>
          <w:szCs w:val="22"/>
        </w:rPr>
      </w:pPr>
      <w:r w:rsidRPr="002D1A66">
        <w:rPr>
          <w:color w:val="auto"/>
          <w:sz w:val="22"/>
          <w:szCs w:val="22"/>
        </w:rPr>
        <w:t xml:space="preserve">I took a walk several times this week.  </w:t>
      </w:r>
    </w:p>
    <w:p w:rsidR="002D1A66" w:rsidRPr="002D1A66" w:rsidRDefault="002D1A66" w:rsidP="002D1A66">
      <w:pPr>
        <w:ind w:right="-1080"/>
        <w:rPr>
          <w:color w:val="auto"/>
          <w:sz w:val="22"/>
          <w:szCs w:val="22"/>
        </w:rPr>
      </w:pPr>
      <w:r w:rsidRPr="002D1A66">
        <w:rPr>
          <w:color w:val="auto"/>
          <w:sz w:val="22"/>
          <w:szCs w:val="22"/>
        </w:rPr>
        <w:t>I’ve been kinda forgetting to take my anti-depressants.</w:t>
      </w:r>
    </w:p>
    <w:p w:rsidR="002D1A66" w:rsidRPr="002D1A66" w:rsidRDefault="002D1A66" w:rsidP="002D1A66">
      <w:pPr>
        <w:ind w:right="-1080"/>
        <w:rPr>
          <w:color w:val="auto"/>
          <w:sz w:val="22"/>
          <w:szCs w:val="22"/>
        </w:rPr>
      </w:pPr>
      <w:r w:rsidRPr="002D1A66">
        <w:rPr>
          <w:color w:val="auto"/>
          <w:sz w:val="22"/>
          <w:szCs w:val="22"/>
        </w:rPr>
        <w:t xml:space="preserve"> I could probably do it if I tried.</w:t>
      </w:r>
    </w:p>
    <w:p w:rsidR="002D1A66" w:rsidRPr="002D1A66" w:rsidRDefault="002D1A66" w:rsidP="002D1A66">
      <w:pPr>
        <w:ind w:right="-1080"/>
        <w:rPr>
          <w:color w:val="auto"/>
          <w:sz w:val="22"/>
          <w:szCs w:val="22"/>
        </w:rPr>
      </w:pPr>
      <w:r w:rsidRPr="002D1A66">
        <w:rPr>
          <w:color w:val="auto"/>
          <w:sz w:val="22"/>
          <w:szCs w:val="22"/>
        </w:rPr>
        <w:t>I hate keeping food records</w:t>
      </w:r>
    </w:p>
    <w:p w:rsidR="002D1A66" w:rsidRPr="002D1A66" w:rsidRDefault="002D1A66" w:rsidP="002D1A66">
      <w:pPr>
        <w:ind w:right="-1080"/>
        <w:rPr>
          <w:color w:val="auto"/>
          <w:sz w:val="22"/>
          <w:szCs w:val="22"/>
        </w:rPr>
      </w:pPr>
      <w:r w:rsidRPr="002D1A66">
        <w:rPr>
          <w:color w:val="auto"/>
          <w:sz w:val="22"/>
          <w:szCs w:val="22"/>
        </w:rPr>
        <w:t>I could probably take a walk after dinner.</w:t>
      </w:r>
    </w:p>
    <w:p w:rsidR="002D1A66" w:rsidRPr="002D1A66" w:rsidRDefault="002D1A66" w:rsidP="002D1A66">
      <w:pPr>
        <w:ind w:right="-1080"/>
        <w:rPr>
          <w:color w:val="auto"/>
          <w:sz w:val="22"/>
          <w:szCs w:val="22"/>
        </w:rPr>
      </w:pPr>
      <w:r w:rsidRPr="002D1A66">
        <w:rPr>
          <w:color w:val="auto"/>
          <w:sz w:val="22"/>
          <w:szCs w:val="22"/>
        </w:rPr>
        <w:t>If I lose this job, my girlfriend is definitely going to leave me.</w:t>
      </w:r>
    </w:p>
    <w:p w:rsidR="002D1A66" w:rsidRPr="002D1A66" w:rsidRDefault="002D1A66" w:rsidP="002D1A66">
      <w:pPr>
        <w:ind w:right="-1080"/>
        <w:rPr>
          <w:color w:val="auto"/>
          <w:sz w:val="22"/>
          <w:szCs w:val="22"/>
        </w:rPr>
      </w:pPr>
      <w:r w:rsidRPr="002D1A66">
        <w:rPr>
          <w:color w:val="auto"/>
          <w:sz w:val="22"/>
          <w:szCs w:val="22"/>
        </w:rPr>
        <w:t xml:space="preserve">I can’t keep having those one-nighters. </w:t>
      </w:r>
    </w:p>
    <w:p w:rsidR="002D1A66" w:rsidRPr="002D1A66" w:rsidRDefault="002D1A66" w:rsidP="002D1A66">
      <w:pPr>
        <w:ind w:right="-1080"/>
        <w:rPr>
          <w:color w:val="auto"/>
          <w:sz w:val="22"/>
          <w:szCs w:val="22"/>
        </w:rPr>
      </w:pPr>
      <w:r w:rsidRPr="002D1A66">
        <w:rPr>
          <w:color w:val="auto"/>
          <w:sz w:val="22"/>
          <w:szCs w:val="22"/>
        </w:rPr>
        <w:t>I think I have it in me to find work.</w:t>
      </w:r>
    </w:p>
    <w:p w:rsidR="002D1A66" w:rsidRPr="002D1A66" w:rsidRDefault="002D1A66" w:rsidP="002D1A66">
      <w:pPr>
        <w:ind w:right="-1080"/>
        <w:rPr>
          <w:color w:val="auto"/>
          <w:sz w:val="22"/>
          <w:szCs w:val="22"/>
        </w:rPr>
      </w:pPr>
      <w:r w:rsidRPr="002D1A66">
        <w:rPr>
          <w:color w:val="auto"/>
          <w:sz w:val="22"/>
          <w:szCs w:val="22"/>
        </w:rPr>
        <w:t>I might be able to cut down a bit</w:t>
      </w:r>
    </w:p>
    <w:p w:rsidR="002D1A66" w:rsidRPr="002D1A66" w:rsidRDefault="002D1A66" w:rsidP="002D1A66">
      <w:pPr>
        <w:ind w:right="-1080"/>
        <w:rPr>
          <w:color w:val="auto"/>
          <w:sz w:val="22"/>
          <w:szCs w:val="22"/>
        </w:rPr>
      </w:pPr>
      <w:r w:rsidRPr="002D1A66">
        <w:rPr>
          <w:color w:val="auto"/>
          <w:sz w:val="22"/>
          <w:szCs w:val="22"/>
        </w:rPr>
        <w:t>I have to clean up my act</w:t>
      </w:r>
    </w:p>
    <w:p w:rsidR="002D1A66" w:rsidRPr="002D1A66" w:rsidRDefault="002D1A66" w:rsidP="002D1A66">
      <w:pPr>
        <w:ind w:right="-1080"/>
        <w:rPr>
          <w:color w:val="auto"/>
          <w:sz w:val="22"/>
          <w:szCs w:val="22"/>
        </w:rPr>
      </w:pPr>
      <w:r w:rsidRPr="002D1A66">
        <w:rPr>
          <w:color w:val="auto"/>
          <w:sz w:val="22"/>
          <w:szCs w:val="22"/>
        </w:rPr>
        <w:t>Something has to change or I’m going to lose my job.</w:t>
      </w:r>
    </w:p>
    <w:p w:rsidR="002D1A66" w:rsidRPr="002D1A66" w:rsidRDefault="002D1A66" w:rsidP="002D1A66">
      <w:pPr>
        <w:ind w:right="-1080"/>
        <w:rPr>
          <w:color w:val="auto"/>
          <w:sz w:val="22"/>
          <w:szCs w:val="22"/>
        </w:rPr>
      </w:pPr>
      <w:r w:rsidRPr="002D1A66">
        <w:rPr>
          <w:color w:val="auto"/>
          <w:sz w:val="22"/>
          <w:szCs w:val="22"/>
        </w:rPr>
        <w:t xml:space="preserve">I’ll do anything to get rid of the pain.  </w:t>
      </w:r>
    </w:p>
    <w:p w:rsidR="002D1A66" w:rsidRPr="002D1A66" w:rsidRDefault="002D1A66" w:rsidP="002D1A66">
      <w:pPr>
        <w:ind w:right="-1080"/>
        <w:rPr>
          <w:color w:val="auto"/>
          <w:sz w:val="22"/>
          <w:szCs w:val="22"/>
        </w:rPr>
      </w:pPr>
      <w:r w:rsidRPr="002D1A66">
        <w:rPr>
          <w:color w:val="auto"/>
          <w:sz w:val="22"/>
          <w:szCs w:val="22"/>
        </w:rPr>
        <w:t>I’m sick of smoking; it disgusts me.</w:t>
      </w:r>
    </w:p>
    <w:p w:rsidR="002D1A66" w:rsidRPr="002D1A66" w:rsidRDefault="002D1A66" w:rsidP="002D1A66">
      <w:pPr>
        <w:ind w:right="-1080"/>
        <w:rPr>
          <w:color w:val="auto"/>
          <w:sz w:val="22"/>
          <w:szCs w:val="22"/>
        </w:rPr>
      </w:pPr>
      <w:r w:rsidRPr="002D1A66">
        <w:rPr>
          <w:color w:val="auto"/>
          <w:sz w:val="22"/>
          <w:szCs w:val="22"/>
        </w:rPr>
        <w:t>I don’t want to set a bad example for my kids</w:t>
      </w:r>
    </w:p>
    <w:p w:rsidR="002D1A66" w:rsidRPr="002D1A66" w:rsidRDefault="002D1A66" w:rsidP="002D1A66">
      <w:pPr>
        <w:ind w:right="-1080"/>
        <w:rPr>
          <w:color w:val="auto"/>
          <w:sz w:val="22"/>
          <w:szCs w:val="22"/>
        </w:rPr>
      </w:pPr>
      <w:r w:rsidRPr="002D1A66">
        <w:rPr>
          <w:color w:val="auto"/>
          <w:sz w:val="22"/>
          <w:szCs w:val="22"/>
        </w:rPr>
        <w:t>I want to be clean and sober, period.</w:t>
      </w:r>
    </w:p>
    <w:p w:rsidR="002D1A66" w:rsidRPr="002D1A66" w:rsidRDefault="002D1A66" w:rsidP="002D1A66">
      <w:pPr>
        <w:ind w:right="-1080"/>
        <w:rPr>
          <w:color w:val="auto"/>
          <w:sz w:val="22"/>
          <w:szCs w:val="22"/>
        </w:rPr>
      </w:pPr>
      <w:r w:rsidRPr="002D1A66">
        <w:rPr>
          <w:color w:val="auto"/>
          <w:sz w:val="22"/>
          <w:szCs w:val="22"/>
        </w:rPr>
        <w:t>I don’t see how drinking 4 or 5 beers a night is a problem.</w:t>
      </w:r>
    </w:p>
    <w:p w:rsidR="002D1A66" w:rsidRPr="002D1A66" w:rsidRDefault="002D1A66" w:rsidP="002D1A66">
      <w:pPr>
        <w:ind w:right="-1080"/>
        <w:rPr>
          <w:color w:val="auto"/>
          <w:sz w:val="22"/>
          <w:szCs w:val="22"/>
        </w:rPr>
      </w:pPr>
      <w:r w:rsidRPr="002D1A66">
        <w:rPr>
          <w:color w:val="auto"/>
          <w:sz w:val="22"/>
          <w:szCs w:val="22"/>
        </w:rPr>
        <w:t>I need to get back some energy</w:t>
      </w:r>
    </w:p>
    <w:p w:rsidR="002D1A66" w:rsidRPr="002D1A66" w:rsidRDefault="002D1A66" w:rsidP="002D1A66">
      <w:pPr>
        <w:ind w:right="-1080"/>
        <w:rPr>
          <w:color w:val="auto"/>
          <w:sz w:val="22"/>
          <w:szCs w:val="22"/>
        </w:rPr>
      </w:pPr>
      <w:r w:rsidRPr="002D1A66">
        <w:rPr>
          <w:color w:val="auto"/>
          <w:sz w:val="22"/>
          <w:szCs w:val="22"/>
        </w:rPr>
        <w:t>I’m sure I’d feel better if I exercised regularly</w:t>
      </w:r>
    </w:p>
    <w:p w:rsidR="002D1A66" w:rsidRPr="002D1A66" w:rsidRDefault="002D1A66" w:rsidP="002D1A66">
      <w:pPr>
        <w:ind w:right="-1080"/>
        <w:rPr>
          <w:color w:val="auto"/>
          <w:sz w:val="22"/>
          <w:szCs w:val="22"/>
        </w:rPr>
      </w:pPr>
      <w:r w:rsidRPr="002D1A66">
        <w:rPr>
          <w:color w:val="auto"/>
          <w:sz w:val="22"/>
          <w:szCs w:val="22"/>
        </w:rPr>
        <w:t>I broke down and went to the casino on Tuesday.</w:t>
      </w:r>
    </w:p>
    <w:p w:rsidR="002D1A66" w:rsidRPr="002D1A66" w:rsidRDefault="002D1A66" w:rsidP="002D1A66">
      <w:pPr>
        <w:ind w:right="-1080"/>
        <w:rPr>
          <w:color w:val="auto"/>
          <w:sz w:val="22"/>
          <w:szCs w:val="22"/>
        </w:rPr>
      </w:pPr>
      <w:r w:rsidRPr="002D1A66">
        <w:rPr>
          <w:color w:val="auto"/>
          <w:sz w:val="22"/>
          <w:szCs w:val="22"/>
        </w:rPr>
        <w:t xml:space="preserve">I’m happy with living on the streets.  I ain’t going to do anything different. </w:t>
      </w:r>
    </w:p>
    <w:p w:rsidR="002D1A66" w:rsidRPr="002D1A66" w:rsidRDefault="002D1A66" w:rsidP="002D1A66">
      <w:pPr>
        <w:ind w:right="-1080"/>
        <w:rPr>
          <w:color w:val="auto"/>
          <w:sz w:val="22"/>
          <w:szCs w:val="22"/>
        </w:rPr>
      </w:pPr>
      <w:r w:rsidRPr="002D1A66">
        <w:rPr>
          <w:color w:val="auto"/>
          <w:sz w:val="22"/>
          <w:szCs w:val="22"/>
        </w:rPr>
        <w:t>I totally cleaned out the cigarettes out of my house and car yesterday.</w:t>
      </w:r>
    </w:p>
    <w:p w:rsidR="002D1A66" w:rsidRPr="002D1A66" w:rsidRDefault="002D1A66" w:rsidP="002D1A66">
      <w:pPr>
        <w:ind w:right="-1080"/>
        <w:rPr>
          <w:color w:val="auto"/>
          <w:sz w:val="22"/>
          <w:szCs w:val="22"/>
        </w:rPr>
      </w:pPr>
      <w:r w:rsidRPr="002D1A66">
        <w:rPr>
          <w:color w:val="auto"/>
          <w:sz w:val="22"/>
          <w:szCs w:val="22"/>
        </w:rPr>
        <w:t xml:space="preserve">Mostly I just don’t see any benefits to getting my high school degree.  </w:t>
      </w:r>
    </w:p>
    <w:p w:rsidR="002D1A66" w:rsidRPr="002D1A66" w:rsidRDefault="002D1A66" w:rsidP="002D1A66">
      <w:pPr>
        <w:ind w:right="-1080"/>
        <w:rPr>
          <w:color w:val="auto"/>
          <w:sz w:val="22"/>
          <w:szCs w:val="22"/>
        </w:rPr>
      </w:pPr>
      <w:r w:rsidRPr="002D1A66">
        <w:rPr>
          <w:color w:val="auto"/>
          <w:sz w:val="22"/>
          <w:szCs w:val="22"/>
        </w:rPr>
        <w:t>I’m tired of being overweight.</w:t>
      </w:r>
    </w:p>
    <w:p w:rsidR="002D1A66" w:rsidRPr="002D1A66" w:rsidRDefault="002D1A66" w:rsidP="002D1A66">
      <w:pPr>
        <w:ind w:right="-1080"/>
        <w:rPr>
          <w:color w:val="auto"/>
          <w:sz w:val="22"/>
          <w:szCs w:val="22"/>
        </w:rPr>
      </w:pPr>
      <w:r w:rsidRPr="002D1A66">
        <w:rPr>
          <w:color w:val="auto"/>
          <w:sz w:val="22"/>
          <w:szCs w:val="22"/>
        </w:rPr>
        <w:t>I want to be around to see my grandchildren grow up.</w:t>
      </w:r>
    </w:p>
    <w:p w:rsidR="002D1A66" w:rsidRPr="002D1A66" w:rsidRDefault="002D1A66" w:rsidP="002D1A66">
      <w:pPr>
        <w:ind w:right="-1080"/>
        <w:rPr>
          <w:color w:val="auto"/>
          <w:sz w:val="22"/>
          <w:szCs w:val="22"/>
        </w:rPr>
      </w:pPr>
      <w:r w:rsidRPr="002D1A66">
        <w:rPr>
          <w:color w:val="auto"/>
          <w:sz w:val="22"/>
          <w:szCs w:val="22"/>
        </w:rPr>
        <w:t>I positively can’t get off heroin because my boyfriend always wants me to fix with him.</w:t>
      </w:r>
    </w:p>
    <w:p w:rsidR="002D1A66" w:rsidRPr="002D1A66" w:rsidRDefault="002D1A66" w:rsidP="002D1A66">
      <w:pPr>
        <w:ind w:right="-1080"/>
        <w:rPr>
          <w:color w:val="auto"/>
          <w:sz w:val="22"/>
          <w:szCs w:val="22"/>
        </w:rPr>
      </w:pPr>
      <w:r w:rsidRPr="002D1A66">
        <w:rPr>
          <w:color w:val="auto"/>
          <w:sz w:val="22"/>
          <w:szCs w:val="22"/>
        </w:rPr>
        <w:t xml:space="preserve">I need to do some things to get my energy back.  </w:t>
      </w:r>
    </w:p>
    <w:p w:rsidR="002D1A66" w:rsidRPr="002D1A66" w:rsidRDefault="002D1A66" w:rsidP="002D1A66">
      <w:pPr>
        <w:ind w:right="-1080"/>
        <w:rPr>
          <w:color w:val="auto"/>
          <w:sz w:val="22"/>
          <w:szCs w:val="22"/>
        </w:rPr>
      </w:pPr>
      <w:r w:rsidRPr="002D1A66">
        <w:rPr>
          <w:color w:val="auto"/>
          <w:sz w:val="22"/>
          <w:szCs w:val="22"/>
        </w:rPr>
        <w:t>I’m killing myself.</w:t>
      </w:r>
    </w:p>
    <w:p w:rsidR="002D1A66" w:rsidRPr="002D1A66" w:rsidRDefault="002D1A66" w:rsidP="002D1A66">
      <w:pPr>
        <w:ind w:right="-1080"/>
        <w:rPr>
          <w:color w:val="auto"/>
          <w:sz w:val="22"/>
          <w:szCs w:val="22"/>
        </w:rPr>
      </w:pPr>
      <w:r w:rsidRPr="002D1A66">
        <w:rPr>
          <w:color w:val="auto"/>
          <w:sz w:val="22"/>
          <w:szCs w:val="22"/>
        </w:rPr>
        <w:t>It’s important for me to be a good example for the children in my life.</w:t>
      </w:r>
    </w:p>
    <w:p w:rsidR="002D1A66" w:rsidRPr="002D1A66" w:rsidRDefault="002D1A66" w:rsidP="002D1A66">
      <w:pPr>
        <w:ind w:right="-1080"/>
        <w:rPr>
          <w:color w:val="auto"/>
          <w:sz w:val="22"/>
          <w:szCs w:val="22"/>
        </w:rPr>
      </w:pPr>
      <w:r w:rsidRPr="002D1A66">
        <w:rPr>
          <w:color w:val="auto"/>
          <w:sz w:val="22"/>
          <w:szCs w:val="22"/>
        </w:rPr>
        <w:t>I’ve got to do something about my marriage before it’s too late</w:t>
      </w:r>
    </w:p>
    <w:p w:rsidR="002D1A66" w:rsidRPr="002D1A66" w:rsidRDefault="002D1A66" w:rsidP="002D1A66">
      <w:pPr>
        <w:ind w:right="-1080"/>
        <w:rPr>
          <w:color w:val="auto"/>
          <w:sz w:val="22"/>
          <w:szCs w:val="22"/>
        </w:rPr>
      </w:pPr>
      <w:r w:rsidRPr="002D1A66">
        <w:rPr>
          <w:color w:val="auto"/>
          <w:sz w:val="22"/>
          <w:szCs w:val="22"/>
        </w:rPr>
        <w:t xml:space="preserve">I’m positive I can quit.  </w:t>
      </w:r>
    </w:p>
    <w:p w:rsidR="002D1A66" w:rsidRPr="00F41B8F" w:rsidRDefault="002D1A66" w:rsidP="00F41B8F">
      <w:pPr>
        <w:tabs>
          <w:tab w:val="left" w:pos="3720"/>
        </w:tabs>
        <w:ind w:right="-1080"/>
        <w:rPr>
          <w:color w:val="auto"/>
          <w:sz w:val="40"/>
          <w:szCs w:val="40"/>
          <w:u w:val="single"/>
        </w:rPr>
      </w:pPr>
      <w:r w:rsidRPr="00F41B8F">
        <w:rPr>
          <w:color w:val="auto"/>
          <w:sz w:val="40"/>
          <w:szCs w:val="40"/>
          <w:u w:val="single"/>
        </w:rPr>
        <w:lastRenderedPageBreak/>
        <w:t xml:space="preserve">Round #2: </w:t>
      </w:r>
      <w:smartTag w:uri="urn:schemas-microsoft-com:office:smarttags" w:element="place">
        <w:r w:rsidRPr="00F41B8F">
          <w:rPr>
            <w:color w:val="auto"/>
            <w:sz w:val="40"/>
            <w:szCs w:val="40"/>
            <w:u w:val="single"/>
          </w:rPr>
          <w:t>Pearl</w:t>
        </w:r>
      </w:smartTag>
      <w:r w:rsidRPr="00F41B8F">
        <w:rPr>
          <w:color w:val="auto"/>
          <w:sz w:val="40"/>
          <w:szCs w:val="40"/>
          <w:u w:val="single"/>
        </w:rPr>
        <w:t xml:space="preserve"> Massage</w:t>
      </w:r>
      <w:r w:rsidR="00F41B8F" w:rsidRPr="00F41B8F">
        <w:rPr>
          <w:color w:val="auto"/>
          <w:sz w:val="40"/>
          <w:szCs w:val="40"/>
          <w:u w:val="single"/>
        </w:rPr>
        <w:tab/>
      </w:r>
    </w:p>
    <w:p w:rsidR="002D1A66" w:rsidRPr="002D1A66" w:rsidRDefault="002D1A66" w:rsidP="002D1A66">
      <w:pPr>
        <w:ind w:right="-1080"/>
        <w:rPr>
          <w:color w:val="auto"/>
          <w:sz w:val="20"/>
          <w:szCs w:val="20"/>
        </w:rPr>
      </w:pPr>
    </w:p>
    <w:p w:rsidR="002D1A66" w:rsidRPr="002D1A66" w:rsidRDefault="002D1A66" w:rsidP="002D1A66">
      <w:pPr>
        <w:ind w:right="-1080"/>
        <w:rPr>
          <w:b/>
          <w:color w:val="auto"/>
        </w:rPr>
      </w:pPr>
      <w:r w:rsidRPr="002D1A66">
        <w:rPr>
          <w:b/>
          <w:color w:val="auto"/>
        </w:rPr>
        <w:t>I guarantee I’ll make my next appointment.</w:t>
      </w:r>
    </w:p>
    <w:p w:rsidR="002D1A66" w:rsidRPr="002D1A66" w:rsidRDefault="002D1A66" w:rsidP="002D1A66">
      <w:pPr>
        <w:ind w:right="-1080"/>
        <w:rPr>
          <w:color w:val="auto"/>
        </w:rPr>
      </w:pPr>
      <w:r w:rsidRPr="002D1A66">
        <w:rPr>
          <w:color w:val="auto"/>
        </w:rPr>
        <w:t>It would be hard for me to exercise because I really hate running</w:t>
      </w:r>
    </w:p>
    <w:p w:rsidR="002D1A66" w:rsidRPr="002D1A66" w:rsidRDefault="002D1A66" w:rsidP="002D1A66">
      <w:pPr>
        <w:ind w:right="-1080"/>
        <w:rPr>
          <w:color w:val="auto"/>
        </w:rPr>
      </w:pPr>
      <w:r w:rsidRPr="002D1A66">
        <w:rPr>
          <w:color w:val="auto"/>
        </w:rPr>
        <w:t>There’s no way I could make it without my gang bros.</w:t>
      </w:r>
    </w:p>
    <w:p w:rsidR="002D1A66" w:rsidRPr="002D1A66" w:rsidRDefault="002D1A66" w:rsidP="002D1A66">
      <w:pPr>
        <w:ind w:right="-1080"/>
        <w:rPr>
          <w:color w:val="auto"/>
        </w:rPr>
      </w:pPr>
      <w:r w:rsidRPr="002D1A66">
        <w:rPr>
          <w:color w:val="auto"/>
        </w:rPr>
        <w:t>I’m starting to get a little tired of the drug scene.</w:t>
      </w:r>
    </w:p>
    <w:p w:rsidR="002D1A66" w:rsidRPr="002D1A66" w:rsidRDefault="002D1A66" w:rsidP="002D1A66">
      <w:pPr>
        <w:ind w:right="-1080"/>
        <w:rPr>
          <w:color w:val="auto"/>
        </w:rPr>
      </w:pPr>
      <w:r w:rsidRPr="002D1A66">
        <w:rPr>
          <w:color w:val="auto"/>
        </w:rPr>
        <w:t xml:space="preserve">I might be able to cut down a bit.  </w:t>
      </w:r>
    </w:p>
    <w:p w:rsidR="002D1A66" w:rsidRPr="002D1A66" w:rsidRDefault="002D1A66" w:rsidP="002D1A66">
      <w:pPr>
        <w:ind w:right="-1080"/>
        <w:rPr>
          <w:color w:val="auto"/>
        </w:rPr>
      </w:pPr>
      <w:r w:rsidRPr="002D1A66">
        <w:rPr>
          <w:b/>
          <w:color w:val="auto"/>
        </w:rPr>
        <w:t>I’m going to commit to no more than one drink a day, and at least 2-days a week when I’m not drinking.</w:t>
      </w:r>
    </w:p>
    <w:p w:rsidR="002D1A66" w:rsidRPr="002D1A66" w:rsidRDefault="002D1A66" w:rsidP="002D1A66">
      <w:pPr>
        <w:ind w:right="-1080"/>
        <w:rPr>
          <w:b/>
          <w:color w:val="auto"/>
        </w:rPr>
      </w:pPr>
      <w:r w:rsidRPr="002D1A66">
        <w:rPr>
          <w:b/>
          <w:color w:val="auto"/>
        </w:rPr>
        <w:t>I swear I’m going to weigh myself at least once a week.</w:t>
      </w:r>
    </w:p>
    <w:p w:rsidR="002D1A66" w:rsidRPr="002D1A66" w:rsidRDefault="002D1A66" w:rsidP="002D1A66">
      <w:pPr>
        <w:ind w:right="-1080"/>
        <w:rPr>
          <w:color w:val="auto"/>
        </w:rPr>
      </w:pPr>
      <w:r w:rsidRPr="002D1A66">
        <w:rPr>
          <w:color w:val="auto"/>
        </w:rPr>
        <w:t>I really like the ritual of doing it, you know.</w:t>
      </w:r>
    </w:p>
    <w:p w:rsidR="002D1A66" w:rsidRPr="002D1A66" w:rsidRDefault="002D1A66" w:rsidP="002D1A66">
      <w:pPr>
        <w:ind w:right="-1080"/>
        <w:rPr>
          <w:color w:val="auto"/>
        </w:rPr>
      </w:pPr>
      <w:r w:rsidRPr="002D1A66">
        <w:rPr>
          <w:color w:val="auto"/>
        </w:rPr>
        <w:t>I’m sure I’d feel better if I exercised regularly.</w:t>
      </w:r>
    </w:p>
    <w:p w:rsidR="002D1A66" w:rsidRPr="002D1A66" w:rsidRDefault="002D1A66" w:rsidP="002D1A66">
      <w:pPr>
        <w:ind w:right="-1080"/>
        <w:rPr>
          <w:b/>
          <w:color w:val="auto"/>
        </w:rPr>
      </w:pPr>
      <w:r w:rsidRPr="002D1A66">
        <w:rPr>
          <w:b/>
          <w:color w:val="auto"/>
        </w:rPr>
        <w:t>I’m ready to do what it takes to lose 5 pounds.</w:t>
      </w:r>
    </w:p>
    <w:p w:rsidR="002D1A66" w:rsidRPr="002D1A66" w:rsidRDefault="002D1A66" w:rsidP="002D1A66">
      <w:pPr>
        <w:ind w:right="-1080"/>
        <w:rPr>
          <w:color w:val="auto"/>
        </w:rPr>
      </w:pPr>
      <w:r w:rsidRPr="002D1A66">
        <w:rPr>
          <w:color w:val="auto"/>
        </w:rPr>
        <w:t>I’m not very motivated to exercise.</w:t>
      </w:r>
    </w:p>
    <w:p w:rsidR="002D1A66" w:rsidRPr="002D1A66" w:rsidRDefault="002D1A66" w:rsidP="002D1A66">
      <w:pPr>
        <w:ind w:right="-1080"/>
        <w:rPr>
          <w:color w:val="auto"/>
        </w:rPr>
      </w:pPr>
      <w:r w:rsidRPr="002D1A66">
        <w:rPr>
          <w:b/>
          <w:color w:val="auto"/>
        </w:rPr>
        <w:t>If I don’t begin and finish this treatment program, I might as well throw in the towel.</w:t>
      </w:r>
    </w:p>
    <w:p w:rsidR="002D1A66" w:rsidRPr="002D1A66" w:rsidRDefault="002D1A66" w:rsidP="002D1A66">
      <w:pPr>
        <w:ind w:right="-1080"/>
        <w:rPr>
          <w:b/>
          <w:color w:val="auto"/>
        </w:rPr>
      </w:pPr>
      <w:r w:rsidRPr="002D1A66">
        <w:rPr>
          <w:b/>
          <w:color w:val="auto"/>
        </w:rPr>
        <w:t>I love my baby.  That’s why I’m definitely not going to smoke around her.</w:t>
      </w:r>
    </w:p>
    <w:p w:rsidR="002D1A66" w:rsidRPr="002D1A66" w:rsidRDefault="002D1A66" w:rsidP="002D1A66">
      <w:pPr>
        <w:ind w:right="-1080"/>
        <w:rPr>
          <w:color w:val="auto"/>
        </w:rPr>
      </w:pPr>
      <w:r w:rsidRPr="002D1A66">
        <w:rPr>
          <w:color w:val="auto"/>
        </w:rPr>
        <w:t>I’m a little tired of eating junk food.</w:t>
      </w:r>
    </w:p>
    <w:p w:rsidR="002D1A66" w:rsidRPr="002D1A66" w:rsidRDefault="002D1A66" w:rsidP="002D1A66">
      <w:pPr>
        <w:ind w:right="-1080"/>
        <w:rPr>
          <w:color w:val="auto"/>
        </w:rPr>
      </w:pPr>
      <w:r w:rsidRPr="002D1A66">
        <w:rPr>
          <w:color w:val="auto"/>
        </w:rPr>
        <w:t xml:space="preserve">I kinda have to keep dealing drugs. </w:t>
      </w:r>
    </w:p>
    <w:p w:rsidR="002D1A66" w:rsidRPr="002D1A66" w:rsidRDefault="002D1A66" w:rsidP="002D1A66">
      <w:pPr>
        <w:ind w:right="-1080"/>
        <w:rPr>
          <w:b/>
          <w:color w:val="auto"/>
        </w:rPr>
      </w:pPr>
      <w:r w:rsidRPr="002D1A66">
        <w:rPr>
          <w:b/>
          <w:color w:val="auto"/>
        </w:rPr>
        <w:t>Sure I can lose weight—it’s just a matter of sticking to it!</w:t>
      </w:r>
    </w:p>
    <w:p w:rsidR="002D1A66" w:rsidRPr="002D1A66" w:rsidRDefault="002D1A66" w:rsidP="002D1A66">
      <w:pPr>
        <w:ind w:right="-1080"/>
        <w:rPr>
          <w:color w:val="auto"/>
        </w:rPr>
      </w:pPr>
      <w:r w:rsidRPr="002D1A66">
        <w:rPr>
          <w:color w:val="auto"/>
        </w:rPr>
        <w:t>I don’t want to have fat kids.</w:t>
      </w:r>
    </w:p>
    <w:p w:rsidR="002D1A66" w:rsidRPr="002D1A66" w:rsidRDefault="002D1A66" w:rsidP="002D1A66">
      <w:pPr>
        <w:ind w:right="-1080"/>
        <w:rPr>
          <w:color w:val="auto"/>
        </w:rPr>
      </w:pPr>
      <w:r w:rsidRPr="002D1A66">
        <w:rPr>
          <w:color w:val="auto"/>
        </w:rPr>
        <w:t>I borrowed some kid books from a friend and actually read my daughter a story.</w:t>
      </w:r>
    </w:p>
    <w:p w:rsidR="002D1A66" w:rsidRPr="002D1A66" w:rsidRDefault="002D1A66" w:rsidP="002D1A66">
      <w:pPr>
        <w:ind w:right="-1080"/>
        <w:rPr>
          <w:b/>
          <w:color w:val="auto"/>
        </w:rPr>
      </w:pPr>
      <w:r w:rsidRPr="002D1A66">
        <w:rPr>
          <w:b/>
          <w:color w:val="auto"/>
        </w:rPr>
        <w:t xml:space="preserve">No more on-line poker for me!   I’m done!  </w:t>
      </w:r>
    </w:p>
    <w:p w:rsidR="002D1A66" w:rsidRPr="002D1A66" w:rsidRDefault="002D1A66" w:rsidP="002D1A66">
      <w:pPr>
        <w:ind w:right="-1080"/>
        <w:rPr>
          <w:b/>
          <w:color w:val="auto"/>
        </w:rPr>
      </w:pPr>
      <w:r w:rsidRPr="002D1A66">
        <w:rPr>
          <w:b/>
          <w:color w:val="auto"/>
        </w:rPr>
        <w:t>I’ll do my best to eat more fruits and vegetables every day.</w:t>
      </w:r>
    </w:p>
    <w:p w:rsidR="002D1A66" w:rsidRPr="002D1A66" w:rsidRDefault="002D1A66" w:rsidP="002D1A66">
      <w:pPr>
        <w:ind w:right="-1080"/>
        <w:rPr>
          <w:b/>
          <w:color w:val="auto"/>
        </w:rPr>
      </w:pPr>
      <w:r w:rsidRPr="002D1A66">
        <w:rPr>
          <w:b/>
          <w:color w:val="auto"/>
        </w:rPr>
        <w:t xml:space="preserve">Today is the day I say so long to chewing tobacco. </w:t>
      </w:r>
    </w:p>
    <w:p w:rsidR="002D1A66" w:rsidRPr="002D1A66" w:rsidRDefault="002D1A66" w:rsidP="002D1A66">
      <w:pPr>
        <w:ind w:right="-1080"/>
        <w:rPr>
          <w:color w:val="auto"/>
        </w:rPr>
      </w:pPr>
      <w:r w:rsidRPr="002D1A66">
        <w:rPr>
          <w:color w:val="auto"/>
        </w:rPr>
        <w:t>I’m going to think about maybe breastfeeding with my new baby.</w:t>
      </w:r>
    </w:p>
    <w:p w:rsidR="002D1A66" w:rsidRPr="002D1A66" w:rsidRDefault="002D1A66" w:rsidP="002D1A66">
      <w:pPr>
        <w:ind w:right="-1080"/>
        <w:rPr>
          <w:color w:val="auto"/>
        </w:rPr>
      </w:pPr>
      <w:r w:rsidRPr="002D1A66">
        <w:rPr>
          <w:color w:val="auto"/>
        </w:rPr>
        <w:t xml:space="preserve">I hate eating vegetables, and, besides, they’re way too expensive.  </w:t>
      </w:r>
    </w:p>
    <w:p w:rsidR="002D1A66" w:rsidRPr="002D1A66" w:rsidRDefault="002D1A66" w:rsidP="002D1A66">
      <w:pPr>
        <w:ind w:right="-1080"/>
        <w:rPr>
          <w:b/>
          <w:color w:val="auto"/>
        </w:rPr>
      </w:pPr>
      <w:r w:rsidRPr="002D1A66">
        <w:rPr>
          <w:b/>
          <w:color w:val="auto"/>
        </w:rPr>
        <w:t>I promise I’ll keep a food record on at least 2-days each week.</w:t>
      </w:r>
    </w:p>
    <w:p w:rsidR="002D1A66" w:rsidRPr="002D1A66" w:rsidRDefault="002D1A66" w:rsidP="002D1A66">
      <w:pPr>
        <w:ind w:right="-1080"/>
        <w:rPr>
          <w:b/>
          <w:color w:val="auto"/>
        </w:rPr>
      </w:pPr>
      <w:r w:rsidRPr="002D1A66">
        <w:rPr>
          <w:b/>
          <w:color w:val="auto"/>
        </w:rPr>
        <w:t>Yes, I’m going to take care of business and take a 45 minute walk three mornings a week.</w:t>
      </w:r>
    </w:p>
    <w:p w:rsidR="002D1A66" w:rsidRPr="002D1A66" w:rsidRDefault="002D1A66" w:rsidP="002D1A66">
      <w:pPr>
        <w:ind w:right="-1080"/>
        <w:rPr>
          <w:b/>
          <w:color w:val="auto"/>
        </w:rPr>
      </w:pPr>
      <w:r w:rsidRPr="002D1A66">
        <w:rPr>
          <w:b/>
          <w:color w:val="auto"/>
        </w:rPr>
        <w:t>I give you my word that I will follow through with my action plan.</w:t>
      </w:r>
    </w:p>
    <w:p w:rsidR="002D1A66" w:rsidRPr="002D1A66" w:rsidRDefault="002D1A66" w:rsidP="002D1A66">
      <w:pPr>
        <w:ind w:right="-1080"/>
        <w:rPr>
          <w:b/>
          <w:color w:val="auto"/>
        </w:rPr>
      </w:pPr>
    </w:p>
    <w:p w:rsidR="002D1A66" w:rsidRPr="002D1A66" w:rsidRDefault="002D1A66" w:rsidP="002D1A66">
      <w:pPr>
        <w:ind w:right="-1080"/>
        <w:rPr>
          <w:color w:val="auto"/>
        </w:rPr>
      </w:pPr>
      <w:r w:rsidRPr="002D1A66">
        <w:rPr>
          <w:color w:val="auto"/>
        </w:rPr>
        <w:t xml:space="preserve">.  </w:t>
      </w:r>
    </w:p>
    <w:p w:rsidR="002D1A66" w:rsidRPr="002D1A66" w:rsidRDefault="002D1A66">
      <w:pPr>
        <w:rPr>
          <w:color w:val="auto"/>
        </w:rPr>
      </w:pPr>
    </w:p>
    <w:sectPr w:rsidR="002D1A66" w:rsidRPr="002D1A66" w:rsidSect="002D1A66">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12" w:rsidRDefault="00500812">
      <w:r>
        <w:separator/>
      </w:r>
    </w:p>
  </w:endnote>
  <w:endnote w:type="continuationSeparator" w:id="0">
    <w:p w:rsidR="00500812" w:rsidRDefault="00500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12" w:rsidRDefault="00500812">
      <w:r>
        <w:separator/>
      </w:r>
    </w:p>
  </w:footnote>
  <w:footnote w:type="continuationSeparator" w:id="0">
    <w:p w:rsidR="00500812" w:rsidRDefault="00500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724F6"/>
    <w:multiLevelType w:val="hybridMultilevel"/>
    <w:tmpl w:val="B15C9FD4"/>
    <w:lvl w:ilvl="0" w:tplc="099295D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DD0EC7"/>
    <w:rsid w:val="0007166B"/>
    <w:rsid w:val="000C6D3F"/>
    <w:rsid w:val="000E456B"/>
    <w:rsid w:val="001736AB"/>
    <w:rsid w:val="001E04FA"/>
    <w:rsid w:val="00281597"/>
    <w:rsid w:val="002D1A66"/>
    <w:rsid w:val="003F3A3A"/>
    <w:rsid w:val="0044491C"/>
    <w:rsid w:val="0045226A"/>
    <w:rsid w:val="00500812"/>
    <w:rsid w:val="0054375D"/>
    <w:rsid w:val="005B0AC7"/>
    <w:rsid w:val="006361A8"/>
    <w:rsid w:val="006C2899"/>
    <w:rsid w:val="00870775"/>
    <w:rsid w:val="008858DE"/>
    <w:rsid w:val="009971C7"/>
    <w:rsid w:val="00A078CF"/>
    <w:rsid w:val="00A14D7B"/>
    <w:rsid w:val="00A64870"/>
    <w:rsid w:val="00AB7D4D"/>
    <w:rsid w:val="00AF1957"/>
    <w:rsid w:val="00B87DB0"/>
    <w:rsid w:val="00BD011D"/>
    <w:rsid w:val="00C450D7"/>
    <w:rsid w:val="00CC3203"/>
    <w:rsid w:val="00D856A7"/>
    <w:rsid w:val="00DD0EC7"/>
    <w:rsid w:val="00EE1DDB"/>
    <w:rsid w:val="00F41B8F"/>
    <w:rsid w:val="00F63D08"/>
    <w:rsid w:val="00FB2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FFFFFF"/>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D1A66"/>
    <w:pPr>
      <w:tabs>
        <w:tab w:val="center" w:pos="4320"/>
        <w:tab w:val="right" w:pos="8640"/>
      </w:tabs>
    </w:pPr>
  </w:style>
  <w:style w:type="paragraph" w:styleId="Footer">
    <w:name w:val="footer"/>
    <w:basedOn w:val="Normal"/>
    <w:rsid w:val="002D1A6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3893022">
      <w:bodyDiv w:val="1"/>
      <w:marLeft w:val="0"/>
      <w:marRight w:val="0"/>
      <w:marTop w:val="0"/>
      <w:marBottom w:val="0"/>
      <w:divBdr>
        <w:top w:val="none" w:sz="0" w:space="0" w:color="auto"/>
        <w:left w:val="none" w:sz="0" w:space="0" w:color="auto"/>
        <w:bottom w:val="none" w:sz="0" w:space="0" w:color="auto"/>
        <w:right w:val="none" w:sz="0" w:space="0" w:color="auto"/>
      </w:divBdr>
    </w:div>
    <w:div w:id="17770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Home</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Steven Malcolm</dc:creator>
  <cp:keywords/>
  <cp:lastModifiedBy>Colin Greaves</cp:lastModifiedBy>
  <cp:revision>2</cp:revision>
  <cp:lastPrinted>2006-11-01T08:42:00Z</cp:lastPrinted>
  <dcterms:created xsi:type="dcterms:W3CDTF">2012-03-26T15:11:00Z</dcterms:created>
  <dcterms:modified xsi:type="dcterms:W3CDTF">2012-03-26T15:11:00Z</dcterms:modified>
</cp:coreProperties>
</file>